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3CDE8" w14:textId="34DD8953" w:rsidR="00C62D08" w:rsidRPr="00771796" w:rsidRDefault="00410A65" w:rsidP="00737843">
      <w:pPr>
        <w:spacing w:after="0" w:line="240" w:lineRule="auto"/>
        <w:ind w:hanging="450"/>
        <w:rPr>
          <w:rFonts w:ascii="Franklin Gothic Book" w:hAnsi="Franklin Gothic Book"/>
          <w:b/>
          <w:lang w:val="es-MX"/>
        </w:rPr>
      </w:pPr>
      <w:r>
        <w:rPr>
          <w:rFonts w:ascii="Franklin Gothic Book" w:hAnsi="Franklin Gothic Book"/>
          <w:b/>
          <w:lang w:val="es-MX"/>
        </w:rPr>
        <w:t>Estado de S</w:t>
      </w:r>
      <w:r w:rsidR="00771796" w:rsidRPr="00771796">
        <w:rPr>
          <w:rFonts w:ascii="Franklin Gothic Book" w:hAnsi="Franklin Gothic Book"/>
          <w:b/>
          <w:lang w:val="es-MX"/>
        </w:rPr>
        <w:t>u Plan de Monitoreo del Aire Comunitario</w:t>
      </w:r>
    </w:p>
    <w:tbl>
      <w:tblPr>
        <w:tblStyle w:val="TableGrid"/>
        <w:tblW w:w="109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1350"/>
        <w:gridCol w:w="1620"/>
        <w:gridCol w:w="1530"/>
        <w:gridCol w:w="1440"/>
        <w:gridCol w:w="1800"/>
      </w:tblGrid>
      <w:tr w:rsidR="0053015A" w:rsidRPr="007C4F29" w14:paraId="08B4350F" w14:textId="77777777" w:rsidTr="00536609">
        <w:tc>
          <w:tcPr>
            <w:tcW w:w="1710" w:type="dxa"/>
            <w:shd w:val="clear" w:color="auto" w:fill="DBE5F1" w:themeFill="accent1" w:themeFillTint="33"/>
            <w:vAlign w:val="center"/>
          </w:tcPr>
          <w:p w14:paraId="179F13AD" w14:textId="77777777" w:rsidR="009C173F" w:rsidRPr="00771796" w:rsidRDefault="009C173F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</w:pPr>
          </w:p>
          <w:p w14:paraId="4CC297E2" w14:textId="77777777" w:rsidR="0027781A" w:rsidRPr="00AD72C0" w:rsidRDefault="0027781A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</w:pPr>
            <w:r w:rsidRPr="00AD72C0"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  <w:t>Shafter-DMV (</w:t>
            </w:r>
            <w:r w:rsidR="00AD72C0" w:rsidRPr="00AD72C0"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  <w:t>Especiación de PM2.5/PM10, VOC/PM2.5</w:t>
            </w:r>
            <w:r w:rsidRPr="00AD72C0"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  <w:t>)</w:t>
            </w:r>
          </w:p>
          <w:p w14:paraId="6049903E" w14:textId="77777777" w:rsidR="009C173F" w:rsidRPr="00AD72C0" w:rsidRDefault="009C173F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</w:pP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012F7DE2" w14:textId="77777777" w:rsidR="0027781A" w:rsidRPr="00E20BB7" w:rsidRDefault="0027781A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E20BB7">
              <w:rPr>
                <w:rFonts w:ascii="Franklin Gothic Book" w:hAnsi="Franklin Gothic Book"/>
                <w:b/>
                <w:sz w:val="20"/>
                <w:szCs w:val="24"/>
              </w:rPr>
              <w:t>Grimmway Academy (PM2.5)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15FCF509" w14:textId="77777777" w:rsidR="0053015A" w:rsidRPr="00E20BB7" w:rsidRDefault="0027781A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E20BB7">
              <w:rPr>
                <w:rFonts w:ascii="Franklin Gothic Book" w:hAnsi="Franklin Gothic Book"/>
                <w:b/>
                <w:sz w:val="20"/>
                <w:szCs w:val="24"/>
              </w:rPr>
              <w:t xml:space="preserve">Golden Oak Elementary School </w:t>
            </w:r>
          </w:p>
          <w:p w14:paraId="24511B03" w14:textId="77777777" w:rsidR="0027781A" w:rsidRPr="00E20BB7" w:rsidRDefault="0027781A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E20BB7">
              <w:rPr>
                <w:rFonts w:ascii="Franklin Gothic Book" w:hAnsi="Franklin Gothic Book"/>
                <w:b/>
                <w:sz w:val="20"/>
                <w:szCs w:val="24"/>
              </w:rPr>
              <w:t>(PM2.5)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5685FEAB" w14:textId="10D52133" w:rsidR="0053015A" w:rsidRPr="005B783C" w:rsidRDefault="0027781A" w:rsidP="006F08CD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5B783C">
              <w:rPr>
                <w:rFonts w:ascii="Franklin Gothic Book" w:hAnsi="Franklin Gothic Book"/>
                <w:b/>
                <w:sz w:val="20"/>
                <w:szCs w:val="24"/>
              </w:rPr>
              <w:t xml:space="preserve">Sequoia Elementary School </w:t>
            </w:r>
          </w:p>
          <w:p w14:paraId="6D87CDA2" w14:textId="3497FFA8" w:rsidR="0027781A" w:rsidRPr="005B783C" w:rsidRDefault="0027781A" w:rsidP="003A531E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5B783C">
              <w:rPr>
                <w:rFonts w:ascii="Franklin Gothic Book" w:hAnsi="Franklin Gothic Book"/>
                <w:b/>
                <w:sz w:val="20"/>
                <w:szCs w:val="24"/>
              </w:rPr>
              <w:t>(Multi-</w:t>
            </w:r>
            <w:proofErr w:type="spellStart"/>
            <w:r w:rsidR="003A531E" w:rsidRPr="005B783C">
              <w:rPr>
                <w:rFonts w:ascii="Franklin Gothic Book" w:hAnsi="Franklin Gothic Book"/>
                <w:b/>
                <w:sz w:val="20"/>
                <w:szCs w:val="24"/>
              </w:rPr>
              <w:t>Contaminante</w:t>
            </w:r>
            <w:proofErr w:type="spellEnd"/>
            <w:r w:rsidRPr="005B783C">
              <w:rPr>
                <w:rFonts w:ascii="Franklin Gothic Book" w:hAnsi="Franklin Gothic Book"/>
                <w:b/>
                <w:sz w:val="20"/>
                <w:szCs w:val="24"/>
              </w:rPr>
              <w:t>)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0DE8AA67" w14:textId="77777777" w:rsidR="0027781A" w:rsidRPr="003A531E" w:rsidRDefault="003A531E" w:rsidP="003A531E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</w:pPr>
            <w:r w:rsidRPr="003A531E"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  <w:t>Campo de Trabajo Agrícola de Shafter (Remolque</w:t>
            </w:r>
            <w:r w:rsidR="0027781A" w:rsidRPr="003A531E"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  <w:t>)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31DDF049" w14:textId="77777777" w:rsidR="0027781A" w:rsidRPr="00E20BB7" w:rsidRDefault="003A531E" w:rsidP="003A531E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</w:rPr>
            </w:pPr>
            <w:r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  <w:t>Colonia Mexicana</w:t>
            </w:r>
            <w:r w:rsidR="0027781A" w:rsidRPr="00E20BB7">
              <w:rPr>
                <w:rFonts w:ascii="Franklin Gothic Book" w:hAnsi="Franklin Gothic Book"/>
                <w:b/>
                <w:sz w:val="20"/>
                <w:szCs w:val="24"/>
              </w:rPr>
              <w:t xml:space="preserve"> (PM2.5)</w:t>
            </w:r>
            <w:r w:rsidR="00523AA0">
              <w:rPr>
                <w:rFonts w:ascii="Franklin Gothic Book" w:hAnsi="Franklin Gothic Book"/>
                <w:b/>
                <w:sz w:val="20"/>
                <w:szCs w:val="24"/>
              </w:rPr>
              <w:t>*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2A57E335" w14:textId="77777777" w:rsidR="0027781A" w:rsidRPr="00A748AA" w:rsidRDefault="00A748AA" w:rsidP="00633E17">
            <w:pPr>
              <w:jc w:val="center"/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</w:pPr>
            <w:r w:rsidRPr="00E51842"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  <w:t xml:space="preserve">Áreas of Interés con </w:t>
            </w:r>
            <w:r w:rsidR="008A7FD5"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  <w:t>l</w:t>
            </w:r>
            <w:r w:rsidRPr="00E51842"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  <w:t>a Camioneta del Monitoreo del Aire (</w:t>
            </w:r>
            <w:proofErr w:type="spellStart"/>
            <w:r w:rsidRPr="00E51842"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  <w:t>Multi</w:t>
            </w:r>
            <w:proofErr w:type="spellEnd"/>
            <w:r w:rsidRPr="00E51842"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  <w:t>-</w:t>
            </w:r>
            <w:r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  <w:t>Contaminante</w:t>
            </w:r>
            <w:r w:rsidRPr="00E51842">
              <w:rPr>
                <w:rFonts w:ascii="Franklin Gothic Book" w:hAnsi="Franklin Gothic Book"/>
                <w:b/>
                <w:sz w:val="20"/>
                <w:szCs w:val="24"/>
                <w:lang w:val="es-MX"/>
              </w:rPr>
              <w:t>)</w:t>
            </w:r>
          </w:p>
        </w:tc>
      </w:tr>
      <w:tr w:rsidR="0053015A" w14:paraId="526064B2" w14:textId="77777777" w:rsidTr="00AD4BFE">
        <w:tc>
          <w:tcPr>
            <w:tcW w:w="1710" w:type="dxa"/>
            <w:shd w:val="clear" w:color="auto" w:fill="D6E3BC" w:themeFill="accent3" w:themeFillTint="66"/>
            <w:vAlign w:val="center"/>
          </w:tcPr>
          <w:p w14:paraId="04643AE6" w14:textId="77777777" w:rsidR="0027781A" w:rsidRPr="009C1FF7" w:rsidRDefault="00AD72C0" w:rsidP="006F08CD">
            <w:pPr>
              <w:jc w:val="center"/>
              <w:rPr>
                <w:rFonts w:ascii="Franklin Gothic Book" w:hAnsi="Franklin Gothic Book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Cs w:val="24"/>
              </w:rPr>
              <w:t>En</w:t>
            </w:r>
            <w:proofErr w:type="spellEnd"/>
            <w:r>
              <w:rPr>
                <w:rFonts w:ascii="Franklin Gothic Book" w:hAnsi="Franklin Gothic Book"/>
                <w:szCs w:val="2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Cs w:val="24"/>
              </w:rPr>
              <w:t>su</w:t>
            </w:r>
            <w:proofErr w:type="spellEnd"/>
            <w:r>
              <w:rPr>
                <w:rFonts w:ascii="Franklin Gothic Book" w:hAnsi="Franklin Gothic Book"/>
                <w:szCs w:val="24"/>
              </w:rPr>
              <w:t xml:space="preserve"> Lugar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143430BF" w14:textId="77777777" w:rsidR="0027781A" w:rsidRPr="009C1FF7" w:rsidRDefault="00AD72C0" w:rsidP="006F08CD">
            <w:pPr>
              <w:jc w:val="center"/>
              <w:rPr>
                <w:rFonts w:ascii="Franklin Gothic Book" w:hAnsi="Franklin Gothic Book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Cs w:val="24"/>
              </w:rPr>
              <w:t>En</w:t>
            </w:r>
            <w:proofErr w:type="spellEnd"/>
            <w:r>
              <w:rPr>
                <w:rFonts w:ascii="Franklin Gothic Book" w:hAnsi="Franklin Gothic Book"/>
                <w:szCs w:val="2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Cs w:val="24"/>
              </w:rPr>
              <w:t>su</w:t>
            </w:r>
            <w:proofErr w:type="spellEnd"/>
            <w:r>
              <w:rPr>
                <w:rFonts w:ascii="Franklin Gothic Book" w:hAnsi="Franklin Gothic Book"/>
                <w:szCs w:val="24"/>
              </w:rPr>
              <w:t xml:space="preserve"> Lugar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14:paraId="313EC2CA" w14:textId="77777777" w:rsidR="0027781A" w:rsidRPr="009C1FF7" w:rsidRDefault="00AD72C0" w:rsidP="006F08CD">
            <w:pPr>
              <w:jc w:val="center"/>
              <w:rPr>
                <w:rFonts w:ascii="Franklin Gothic Book" w:hAnsi="Franklin Gothic Book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Cs w:val="24"/>
              </w:rPr>
              <w:t>En</w:t>
            </w:r>
            <w:proofErr w:type="spellEnd"/>
            <w:r>
              <w:rPr>
                <w:rFonts w:ascii="Franklin Gothic Book" w:hAnsi="Franklin Gothic Book"/>
                <w:szCs w:val="2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Cs w:val="24"/>
              </w:rPr>
              <w:t>su</w:t>
            </w:r>
            <w:proofErr w:type="spellEnd"/>
            <w:r>
              <w:rPr>
                <w:rFonts w:ascii="Franklin Gothic Book" w:hAnsi="Franklin Gothic Book"/>
                <w:szCs w:val="24"/>
              </w:rPr>
              <w:t xml:space="preserve"> Lugar</w:t>
            </w:r>
          </w:p>
        </w:tc>
        <w:tc>
          <w:tcPr>
            <w:tcW w:w="1620" w:type="dxa"/>
            <w:shd w:val="clear" w:color="auto" w:fill="D6E3BC" w:themeFill="accent3" w:themeFillTint="66"/>
            <w:vAlign w:val="center"/>
          </w:tcPr>
          <w:p w14:paraId="4FC38A16" w14:textId="25EF6906" w:rsidR="0027781A" w:rsidRPr="009C1FF7" w:rsidRDefault="00AD72C0" w:rsidP="008879DE">
            <w:pPr>
              <w:jc w:val="center"/>
              <w:rPr>
                <w:rFonts w:ascii="Franklin Gothic Book" w:hAnsi="Franklin Gothic Book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Cs w:val="24"/>
              </w:rPr>
              <w:t>En</w:t>
            </w:r>
            <w:proofErr w:type="spellEnd"/>
            <w:r>
              <w:rPr>
                <w:rFonts w:ascii="Franklin Gothic Book" w:hAnsi="Franklin Gothic Book"/>
                <w:szCs w:val="2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Cs w:val="24"/>
              </w:rPr>
              <w:t>su</w:t>
            </w:r>
            <w:proofErr w:type="spellEnd"/>
            <w:r>
              <w:rPr>
                <w:rFonts w:ascii="Franklin Gothic Book" w:hAnsi="Franklin Gothic Book"/>
                <w:szCs w:val="24"/>
              </w:rPr>
              <w:t xml:space="preserve"> Lugar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1B954B81" w14:textId="77777777" w:rsidR="0027781A" w:rsidRPr="009C1FF7" w:rsidRDefault="00AD72C0" w:rsidP="006F08CD">
            <w:pPr>
              <w:jc w:val="center"/>
              <w:rPr>
                <w:rFonts w:ascii="Franklin Gothic Book" w:hAnsi="Franklin Gothic Book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Cs w:val="24"/>
              </w:rPr>
              <w:t>En</w:t>
            </w:r>
            <w:proofErr w:type="spellEnd"/>
            <w:r>
              <w:rPr>
                <w:rFonts w:ascii="Franklin Gothic Book" w:hAnsi="Franklin Gothic Book"/>
                <w:szCs w:val="2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Cs w:val="24"/>
              </w:rPr>
              <w:t>su</w:t>
            </w:r>
            <w:proofErr w:type="spellEnd"/>
            <w:r>
              <w:rPr>
                <w:rFonts w:ascii="Franklin Gothic Book" w:hAnsi="Franklin Gothic Book"/>
                <w:szCs w:val="24"/>
              </w:rPr>
              <w:t xml:space="preserve"> Lugar</w:t>
            </w:r>
          </w:p>
        </w:tc>
        <w:tc>
          <w:tcPr>
            <w:tcW w:w="1440" w:type="dxa"/>
            <w:shd w:val="clear" w:color="auto" w:fill="F79646" w:themeFill="accent6"/>
            <w:vAlign w:val="center"/>
          </w:tcPr>
          <w:p w14:paraId="497E61B7" w14:textId="41649C65" w:rsidR="0027781A" w:rsidRPr="00AD72C0" w:rsidRDefault="00AD4BFE" w:rsidP="00AD72C0">
            <w:pPr>
              <w:jc w:val="center"/>
              <w:rPr>
                <w:rFonts w:ascii="Franklin Gothic Book" w:hAnsi="Franklin Gothic Book"/>
                <w:szCs w:val="24"/>
                <w:lang w:val="es-MX"/>
              </w:rPr>
            </w:pPr>
            <w:r>
              <w:rPr>
                <w:rFonts w:ascii="Franklin Gothic Book" w:hAnsi="Franklin Gothic Book"/>
                <w:szCs w:val="24"/>
                <w:lang w:val="es-MX"/>
              </w:rPr>
              <w:t>En Progreso</w:t>
            </w: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14:paraId="107778C2" w14:textId="77777777" w:rsidR="0027781A" w:rsidRPr="009C1FF7" w:rsidRDefault="00AD72C0" w:rsidP="006F08CD">
            <w:pPr>
              <w:jc w:val="center"/>
              <w:rPr>
                <w:rFonts w:ascii="Franklin Gothic Book" w:hAnsi="Franklin Gothic Book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Cs w:val="24"/>
              </w:rPr>
              <w:t>En</w:t>
            </w:r>
            <w:proofErr w:type="spellEnd"/>
            <w:r>
              <w:rPr>
                <w:rFonts w:ascii="Franklin Gothic Book" w:hAnsi="Franklin Gothic Book"/>
                <w:szCs w:val="2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Cs w:val="24"/>
              </w:rPr>
              <w:t>su</w:t>
            </w:r>
            <w:proofErr w:type="spellEnd"/>
            <w:r>
              <w:rPr>
                <w:rFonts w:ascii="Franklin Gothic Book" w:hAnsi="Franklin Gothic Book"/>
                <w:szCs w:val="24"/>
              </w:rPr>
              <w:t xml:space="preserve"> Lugar</w:t>
            </w:r>
          </w:p>
        </w:tc>
      </w:tr>
    </w:tbl>
    <w:p w14:paraId="2E7314CE" w14:textId="7EF77BB5" w:rsidR="0045300B" w:rsidRDefault="00311280" w:rsidP="0045300B">
      <w:pPr>
        <w:spacing w:after="0" w:line="240" w:lineRule="auto"/>
        <w:ind w:left="-446"/>
        <w:rPr>
          <w:noProof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7751D433" wp14:editId="2160093D">
            <wp:simplePos x="0" y="0"/>
            <wp:positionH relativeFrom="column">
              <wp:posOffset>-400050</wp:posOffset>
            </wp:positionH>
            <wp:positionV relativeFrom="paragraph">
              <wp:posOffset>162560</wp:posOffset>
            </wp:positionV>
            <wp:extent cx="7020560" cy="2044700"/>
            <wp:effectExtent l="0" t="0" r="8890" b="1270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EB0" w:rsidRPr="00225177">
        <w:rPr>
          <w:rFonts w:ascii="Franklin Gothic Book" w:hAnsi="Franklin Gothic Book"/>
          <w:b/>
          <w:szCs w:val="24"/>
          <w:lang w:val="es-US"/>
        </w:rPr>
        <w:t>Monitoreo de PM</w:t>
      </w:r>
      <w:r w:rsidR="00C61EB0">
        <w:rPr>
          <w:rFonts w:ascii="Franklin Gothic Book" w:hAnsi="Franklin Gothic Book"/>
          <w:b/>
          <w:szCs w:val="24"/>
          <w:lang w:val="es-US"/>
        </w:rPr>
        <w:t>:</w:t>
      </w:r>
      <w:r w:rsidR="00CE5D9B" w:rsidRPr="00CE5D9B">
        <w:rPr>
          <w:noProof/>
        </w:rPr>
        <w:t xml:space="preserve"> </w:t>
      </w:r>
    </w:p>
    <w:p w14:paraId="4AA8AF9C" w14:textId="6180B577" w:rsidR="00157D3F" w:rsidRDefault="00157D3F" w:rsidP="0045300B">
      <w:pPr>
        <w:spacing w:after="0" w:line="240" w:lineRule="auto"/>
        <w:ind w:left="-446"/>
        <w:rPr>
          <w:noProof/>
        </w:rPr>
      </w:pPr>
    </w:p>
    <w:p w14:paraId="4465E39D" w14:textId="5DB91BE2" w:rsidR="00CE5D9B" w:rsidRPr="002F7ACC" w:rsidRDefault="004822A3" w:rsidP="00FC378C">
      <w:pPr>
        <w:tabs>
          <w:tab w:val="left" w:pos="3787"/>
          <w:tab w:val="left" w:pos="4260"/>
        </w:tabs>
        <w:spacing w:before="120" w:after="0" w:line="240" w:lineRule="auto"/>
        <w:ind w:left="-446"/>
        <w:rPr>
          <w:rFonts w:ascii="Franklin Gothic Book" w:hAnsi="Franklin Gothic Book"/>
          <w:b/>
          <w:szCs w:val="24"/>
          <w:lang w:val="es-US"/>
        </w:rPr>
      </w:pPr>
      <w:r w:rsidRPr="005B1891">
        <w:rPr>
          <w:i/>
          <w:noProof/>
          <w:sz w:val="18"/>
          <w:szCs w:val="18"/>
        </w:rPr>
        <w:t xml:space="preserve">  </w:t>
      </w:r>
      <w:r w:rsidR="00DF1878">
        <w:rPr>
          <w:i/>
          <w:noProof/>
          <w:sz w:val="18"/>
          <w:szCs w:val="18"/>
        </w:rPr>
        <w:tab/>
      </w:r>
      <w:r w:rsidR="00FC378C">
        <w:rPr>
          <w:i/>
          <w:noProof/>
          <w:sz w:val="18"/>
          <w:szCs w:val="18"/>
        </w:rPr>
        <w:tab/>
      </w:r>
    </w:p>
    <w:p w14:paraId="13D9E61D" w14:textId="7BFFD584" w:rsidR="00CE5D9B" w:rsidRDefault="00CE5D9B" w:rsidP="00CF6584">
      <w:pPr>
        <w:spacing w:before="120" w:after="0" w:line="240" w:lineRule="auto"/>
        <w:ind w:left="-446"/>
        <w:rPr>
          <w:rFonts w:ascii="Franklin Gothic Book" w:hAnsi="Franklin Gothic Book"/>
          <w:b/>
          <w:szCs w:val="24"/>
          <w:lang w:val="es-US"/>
        </w:rPr>
      </w:pPr>
    </w:p>
    <w:p w14:paraId="295DA57A" w14:textId="6B75262F" w:rsidR="00894421" w:rsidRPr="005B1891" w:rsidRDefault="00E45169" w:rsidP="00CF6584">
      <w:pPr>
        <w:spacing w:before="120" w:after="0" w:line="240" w:lineRule="auto"/>
        <w:ind w:left="-446"/>
        <w:rPr>
          <w:noProof/>
          <w:lang w:val="es-US"/>
        </w:rPr>
      </w:pPr>
      <w:r w:rsidRPr="005B1891">
        <w:rPr>
          <w:noProof/>
          <w:lang w:val="es-US"/>
        </w:rPr>
        <w:t xml:space="preserve"> </w:t>
      </w:r>
    </w:p>
    <w:p w14:paraId="08A202FB" w14:textId="79B27E68" w:rsidR="003D6863" w:rsidRPr="005B1891" w:rsidRDefault="003D6863" w:rsidP="00CF6584">
      <w:pPr>
        <w:spacing w:before="120" w:after="0" w:line="240" w:lineRule="auto"/>
        <w:ind w:left="-446"/>
        <w:rPr>
          <w:noProof/>
          <w:lang w:val="es-US"/>
        </w:rPr>
      </w:pPr>
    </w:p>
    <w:p w14:paraId="4A58F980" w14:textId="243D3E69" w:rsidR="002949B7" w:rsidRDefault="002949B7" w:rsidP="00DA3C09">
      <w:pPr>
        <w:spacing w:before="120" w:after="0" w:line="240" w:lineRule="auto"/>
        <w:ind w:left="-446"/>
        <w:rPr>
          <w:noProof/>
          <w:lang w:val="es-US"/>
        </w:rPr>
      </w:pPr>
    </w:p>
    <w:p w14:paraId="4FD5ED3B" w14:textId="048A686E" w:rsidR="0045300B" w:rsidRDefault="0045300B" w:rsidP="00DA3C09">
      <w:pPr>
        <w:spacing w:before="120" w:after="0" w:line="240" w:lineRule="auto"/>
        <w:ind w:left="-446"/>
        <w:rPr>
          <w:noProof/>
          <w:lang w:val="es-US"/>
        </w:rPr>
      </w:pPr>
    </w:p>
    <w:p w14:paraId="59D638F2" w14:textId="15074D6F" w:rsidR="007E5892" w:rsidRDefault="007E5892" w:rsidP="00E1182D">
      <w:pPr>
        <w:spacing w:before="120" w:after="0" w:line="240" w:lineRule="auto"/>
        <w:rPr>
          <w:rFonts w:ascii="Franklin Gothic Book" w:hAnsi="Franklin Gothic Book"/>
          <w:noProof/>
          <w:sz w:val="16"/>
          <w:szCs w:val="16"/>
          <w:lang w:val="es-US"/>
        </w:rPr>
      </w:pPr>
    </w:p>
    <w:p w14:paraId="2D861D46" w14:textId="543248CE" w:rsidR="0045300B" w:rsidRPr="00E87ACB" w:rsidRDefault="00074777" w:rsidP="00DA3C09">
      <w:pPr>
        <w:spacing w:before="120" w:after="0" w:line="240" w:lineRule="auto"/>
        <w:ind w:left="-446"/>
        <w:rPr>
          <w:b/>
          <w:noProof/>
          <w:lang w:val="es-US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1E7FFD95" wp14:editId="4C9384DE">
            <wp:simplePos x="0" y="0"/>
            <wp:positionH relativeFrom="column">
              <wp:posOffset>-374650</wp:posOffset>
            </wp:positionH>
            <wp:positionV relativeFrom="paragraph">
              <wp:posOffset>202566</wp:posOffset>
            </wp:positionV>
            <wp:extent cx="6959600" cy="1816100"/>
            <wp:effectExtent l="0" t="0" r="12700" b="12700"/>
            <wp:wrapNone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DFB" w:rsidRPr="00E87ACB">
        <w:rPr>
          <w:rFonts w:ascii="Franklin Gothic Book" w:hAnsi="Franklin Gothic Book"/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1D3DAD" wp14:editId="2E51584C">
                <wp:simplePos x="0" y="0"/>
                <wp:positionH relativeFrom="margin">
                  <wp:posOffset>-347056</wp:posOffset>
                </wp:positionH>
                <wp:positionV relativeFrom="margin">
                  <wp:posOffset>6356363</wp:posOffset>
                </wp:positionV>
                <wp:extent cx="6976110" cy="662494"/>
                <wp:effectExtent l="0" t="0" r="1524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110" cy="66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23672" w14:textId="77777777" w:rsidR="00933A18" w:rsidRPr="008917C9" w:rsidRDefault="009853FA" w:rsidP="00933A18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szCs w:val="24"/>
                                <w:lang w:val="es-MX"/>
                              </w:rPr>
                            </w:pPr>
                            <w:r w:rsidRPr="008917C9">
                              <w:rPr>
                                <w:rFonts w:ascii="Franklin Gothic Book" w:hAnsi="Franklin Gothic Book"/>
                                <w:b/>
                                <w:szCs w:val="24"/>
                                <w:lang w:val="es-MX"/>
                              </w:rPr>
                              <w:t>Implementación en Curso</w:t>
                            </w:r>
                          </w:p>
                          <w:p w14:paraId="746F8323" w14:textId="77777777" w:rsidR="00752510" w:rsidRPr="000D4293" w:rsidRDefault="00752510" w:rsidP="007525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Franklin Gothic Book" w:hAnsi="Franklin Gothic Book"/>
                                <w:szCs w:val="24"/>
                                <w:lang w:val="es-MX"/>
                              </w:rPr>
                            </w:pPr>
                            <w:r w:rsidRPr="000D4293">
                              <w:rPr>
                                <w:rFonts w:ascii="Franklin Gothic Book" w:hAnsi="Franklin Gothic Book"/>
                                <w:szCs w:val="24"/>
                                <w:lang w:val="es-US"/>
                              </w:rPr>
                              <w:t xml:space="preserve">La Colonia: </w:t>
                            </w:r>
                            <w:r w:rsidR="000D4293" w:rsidRPr="00943E59">
                              <w:rPr>
                                <w:rFonts w:ascii="Franklin Gothic Book" w:hAnsi="Franklin Gothic Book"/>
                                <w:lang w:val="es-US"/>
                              </w:rPr>
                              <w:t xml:space="preserve">contrato de arrendamiento firmado para instalar un monitor de PM2.5 en </w:t>
                            </w:r>
                            <w:r w:rsidR="000D4293" w:rsidRPr="00943E59">
                              <w:rPr>
                                <w:rStyle w:val="ver"/>
                                <w:rFonts w:ascii="Franklin Gothic Book" w:hAnsi="Franklin Gothic Book"/>
                                <w:lang w:val="es-US"/>
                              </w:rPr>
                              <w:t>30715 Rodriguez</w:t>
                            </w:r>
                            <w:r w:rsidR="000D4293" w:rsidRPr="00943E59">
                              <w:rPr>
                                <w:rFonts w:ascii="Franklin Gothic Book" w:hAnsi="Franklin Gothic Book"/>
                                <w:lang w:val="es-US"/>
                              </w:rPr>
                              <w:t xml:space="preserve"> </w:t>
                            </w:r>
                            <w:r w:rsidR="000D4293" w:rsidRPr="00943E59">
                              <w:rPr>
                                <w:rStyle w:val="mod"/>
                                <w:rFonts w:ascii="Franklin Gothic Book" w:hAnsi="Franklin Gothic Book"/>
                                <w:lang w:val="es-US"/>
                              </w:rPr>
                              <w:t>Street</w:t>
                            </w:r>
                            <w:r w:rsidR="000D4293" w:rsidRPr="00943E59">
                              <w:rPr>
                                <w:rFonts w:ascii="Franklin Gothic Book" w:hAnsi="Franklin Gothic Book"/>
                                <w:lang w:val="es-US"/>
                              </w:rPr>
                              <w:t>; trabajando con el contratista para implementar la infraestructura eléctrica.</w:t>
                            </w:r>
                          </w:p>
                          <w:p w14:paraId="7506B9BE" w14:textId="77777777" w:rsidR="0097309D" w:rsidRPr="00B05E48" w:rsidRDefault="0097309D" w:rsidP="00752510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Franklin Gothic Book" w:hAnsi="Franklin Gothic Book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D3D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35pt;margin-top:500.5pt;width:549.3pt;height:5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">
                <v:textbox>
                  <w:txbxContent>
                    <w:p w14:paraId="4E823672" w14:textId="77777777" w:rsidR="00933A18" w:rsidRPr="008917C9" w:rsidRDefault="009853FA" w:rsidP="00933A18">
                      <w:pPr>
                        <w:spacing w:after="0"/>
                        <w:rPr>
                          <w:rFonts w:ascii="Franklin Gothic Book" w:hAnsi="Franklin Gothic Book"/>
                          <w:b/>
                          <w:szCs w:val="24"/>
                          <w:lang w:val="es-MX"/>
                        </w:rPr>
                      </w:pPr>
                      <w:r w:rsidRPr="008917C9">
                        <w:rPr>
                          <w:rFonts w:ascii="Franklin Gothic Book" w:hAnsi="Franklin Gothic Book"/>
                          <w:b/>
                          <w:szCs w:val="24"/>
                          <w:lang w:val="es-MX"/>
                        </w:rPr>
                        <w:t>Implementación en Curso</w:t>
                      </w:r>
                    </w:p>
                    <w:p w14:paraId="746F8323" w14:textId="77777777" w:rsidR="00752510" w:rsidRPr="000D4293" w:rsidRDefault="00752510" w:rsidP="007525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Franklin Gothic Book" w:hAnsi="Franklin Gothic Book"/>
                          <w:szCs w:val="24"/>
                          <w:lang w:val="es-MX"/>
                        </w:rPr>
                      </w:pPr>
                      <w:r w:rsidRPr="000D4293">
                        <w:rPr>
                          <w:rFonts w:ascii="Franklin Gothic Book" w:hAnsi="Franklin Gothic Book"/>
                          <w:szCs w:val="24"/>
                          <w:lang w:val="es-US"/>
                        </w:rPr>
                        <w:t xml:space="preserve">La Colonia: </w:t>
                      </w:r>
                      <w:r w:rsidR="000D4293" w:rsidRPr="00943E59">
                        <w:rPr>
                          <w:rFonts w:ascii="Franklin Gothic Book" w:hAnsi="Franklin Gothic Book"/>
                          <w:lang w:val="es-US"/>
                        </w:rPr>
                        <w:t xml:space="preserve">contrato de arrendamiento firmado para instalar un monitor de PM2.5 en </w:t>
                      </w:r>
                      <w:r w:rsidR="000D4293" w:rsidRPr="00943E59">
                        <w:rPr>
                          <w:rStyle w:val="ver"/>
                          <w:rFonts w:ascii="Franklin Gothic Book" w:hAnsi="Franklin Gothic Book"/>
                          <w:lang w:val="es-US"/>
                        </w:rPr>
                        <w:t>30715 Rodriguez</w:t>
                      </w:r>
                      <w:r w:rsidR="000D4293" w:rsidRPr="00943E59">
                        <w:rPr>
                          <w:rFonts w:ascii="Franklin Gothic Book" w:hAnsi="Franklin Gothic Book"/>
                          <w:lang w:val="es-US"/>
                        </w:rPr>
                        <w:t xml:space="preserve"> </w:t>
                      </w:r>
                      <w:r w:rsidR="000D4293" w:rsidRPr="00943E59">
                        <w:rPr>
                          <w:rStyle w:val="mod"/>
                          <w:rFonts w:ascii="Franklin Gothic Book" w:hAnsi="Franklin Gothic Book"/>
                          <w:lang w:val="es-US"/>
                        </w:rPr>
                        <w:t>Street</w:t>
                      </w:r>
                      <w:r w:rsidR="000D4293" w:rsidRPr="00943E59">
                        <w:rPr>
                          <w:rFonts w:ascii="Franklin Gothic Book" w:hAnsi="Franklin Gothic Book"/>
                          <w:lang w:val="es-US"/>
                        </w:rPr>
                        <w:t>; trabajando con el contratista para implementar la infraestructura eléctrica.</w:t>
                      </w:r>
                    </w:p>
                    <w:p w14:paraId="7506B9BE" w14:textId="77777777" w:rsidR="0097309D" w:rsidRPr="00B05E48" w:rsidRDefault="0097309D" w:rsidP="00752510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Franklin Gothic Book" w:hAnsi="Franklin Gothic Book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A6DFB" w:rsidRPr="00E87ACB">
        <w:rPr>
          <w:rFonts w:ascii="Franklin Gothic Book" w:hAnsi="Franklin Gothic Book"/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51F853" wp14:editId="49464CFC">
                <wp:simplePos x="0" y="0"/>
                <wp:positionH relativeFrom="column">
                  <wp:posOffset>3228421</wp:posOffset>
                </wp:positionH>
                <wp:positionV relativeFrom="page">
                  <wp:posOffset>8174267</wp:posOffset>
                </wp:positionV>
                <wp:extent cx="3394710" cy="750627"/>
                <wp:effectExtent l="0" t="0" r="1524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75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5852E" w14:textId="77777777" w:rsidR="001F4F3D" w:rsidRPr="00E87C43" w:rsidRDefault="001F4F3D" w:rsidP="001F4F3D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b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E87C43">
                              <w:rPr>
                                <w:rFonts w:ascii="Franklin Gothic Book" w:hAnsi="Franklin Gothic Book"/>
                                <w:b/>
                                <w:sz w:val="23"/>
                                <w:szCs w:val="23"/>
                                <w:lang w:val="es-MX"/>
                              </w:rPr>
                              <w:t xml:space="preserve">Actividades de la Camioneta de Monitoreo del Aire </w:t>
                            </w:r>
                          </w:p>
                          <w:p w14:paraId="04731D7E" w14:textId="19199AC5" w:rsidR="00D823A8" w:rsidRPr="00BB5153" w:rsidRDefault="004D1B6E" w:rsidP="004D1B6E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002D5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"/>
                              </w:rPr>
                              <w:t xml:space="preserve">No habrá </w:t>
                            </w:r>
                            <w:r w:rsidRPr="007002D5">
                              <w:rPr>
                                <w:rStyle w:val="spellmod"/>
                                <w:rFonts w:ascii="Franklin Gothic Book" w:hAnsi="Franklin Gothic Book"/>
                                <w:sz w:val="20"/>
                                <w:szCs w:val="20"/>
                                <w:lang w:val="es-ES"/>
                              </w:rPr>
                              <w:t>monitoreo</w:t>
                            </w:r>
                            <w:r w:rsidRPr="007002D5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"/>
                              </w:rPr>
                              <w:t xml:space="preserve"> esta sema</w:t>
                            </w:r>
                            <w:r w:rsidR="005628C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"/>
                              </w:rPr>
                              <w:t>na debido al calor extremo. F</w:t>
                            </w:r>
                            <w:r w:rsidRPr="007002D5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"/>
                              </w:rPr>
                              <w:t>alta de energía</w:t>
                            </w:r>
                            <w:r w:rsidR="005628C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"/>
                              </w:rPr>
                              <w:t xml:space="preserve"> adecuada</w:t>
                            </w:r>
                            <w:r w:rsidRPr="007002D5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"/>
                              </w:rPr>
                              <w:t xml:space="preserve"> en el sitio </w:t>
                            </w:r>
                            <w:r w:rsidR="005628C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"/>
                              </w:rPr>
                              <w:t>para</w:t>
                            </w:r>
                            <w:r w:rsidRPr="007002D5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"/>
                              </w:rPr>
                              <w:t xml:space="preserve"> mantener la temperatura de funcionamiento para el equipo.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51F853" id="_x0000_s1027" type="#_x0000_t202" style="position:absolute;left:0;text-align:left;margin-left:254.2pt;margin-top:643.65pt;width:267.3pt;height:5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">
                <v:textbox>
                  <w:txbxContent>
                    <w:p w14:paraId="5225852E" w14:textId="77777777" w:rsidR="001F4F3D" w:rsidRPr="00E87C43" w:rsidRDefault="001F4F3D" w:rsidP="001F4F3D">
                      <w:pPr>
                        <w:spacing w:after="0" w:line="240" w:lineRule="auto"/>
                        <w:rPr>
                          <w:rFonts w:ascii="Franklin Gothic Book" w:hAnsi="Franklin Gothic Book"/>
                          <w:b/>
                          <w:sz w:val="23"/>
                          <w:szCs w:val="23"/>
                          <w:lang w:val="es-MX"/>
                        </w:rPr>
                      </w:pPr>
                      <w:r w:rsidRPr="00E87C43">
                        <w:rPr>
                          <w:rFonts w:ascii="Franklin Gothic Book" w:hAnsi="Franklin Gothic Book"/>
                          <w:b/>
                          <w:sz w:val="23"/>
                          <w:szCs w:val="23"/>
                          <w:lang w:val="es-MX"/>
                        </w:rPr>
                        <w:t xml:space="preserve">Actividades de la Camioneta de Monitoreo del Aire </w:t>
                      </w:r>
                    </w:p>
                    <w:p w14:paraId="04731D7E" w14:textId="19199AC5" w:rsidR="00D823A8" w:rsidRPr="00BB5153" w:rsidRDefault="004D1B6E" w:rsidP="004D1B6E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0"/>
                          <w:szCs w:val="20"/>
                          <w:lang w:val="es-MX"/>
                        </w:rPr>
                      </w:pPr>
                      <w:r w:rsidRPr="007002D5">
                        <w:rPr>
                          <w:rFonts w:ascii="Franklin Gothic Book" w:hAnsi="Franklin Gothic Book"/>
                          <w:sz w:val="20"/>
                          <w:szCs w:val="20"/>
                          <w:lang w:val="es-ES"/>
                        </w:rPr>
                        <w:t xml:space="preserve">No habrá </w:t>
                      </w:r>
                      <w:r w:rsidRPr="007002D5">
                        <w:rPr>
                          <w:rStyle w:val="spellmod"/>
                          <w:rFonts w:ascii="Franklin Gothic Book" w:hAnsi="Franklin Gothic Book"/>
                          <w:sz w:val="20"/>
                          <w:szCs w:val="20"/>
                          <w:lang w:val="es-ES"/>
                        </w:rPr>
                        <w:t>monitoreo</w:t>
                      </w:r>
                      <w:r w:rsidRPr="007002D5">
                        <w:rPr>
                          <w:rFonts w:ascii="Franklin Gothic Book" w:hAnsi="Franklin Gothic Book"/>
                          <w:sz w:val="20"/>
                          <w:szCs w:val="20"/>
                          <w:lang w:val="es-ES"/>
                        </w:rPr>
                        <w:t xml:space="preserve"> esta sema</w:t>
                      </w:r>
                      <w:r w:rsidR="005628C4">
                        <w:rPr>
                          <w:rFonts w:ascii="Franklin Gothic Book" w:hAnsi="Franklin Gothic Book"/>
                          <w:sz w:val="20"/>
                          <w:szCs w:val="20"/>
                          <w:lang w:val="es-ES"/>
                        </w:rPr>
                        <w:t>na debido al calor extremo. F</w:t>
                      </w:r>
                      <w:r w:rsidRPr="007002D5">
                        <w:rPr>
                          <w:rFonts w:ascii="Franklin Gothic Book" w:hAnsi="Franklin Gothic Book"/>
                          <w:sz w:val="20"/>
                          <w:szCs w:val="20"/>
                          <w:lang w:val="es-ES"/>
                        </w:rPr>
                        <w:t>alta de energía</w:t>
                      </w:r>
                      <w:r w:rsidR="005628C4">
                        <w:rPr>
                          <w:rFonts w:ascii="Franklin Gothic Book" w:hAnsi="Franklin Gothic Book"/>
                          <w:sz w:val="20"/>
                          <w:szCs w:val="20"/>
                          <w:lang w:val="es-ES"/>
                        </w:rPr>
                        <w:t xml:space="preserve"> adecuada</w:t>
                      </w:r>
                      <w:r w:rsidRPr="007002D5">
                        <w:rPr>
                          <w:rFonts w:ascii="Franklin Gothic Book" w:hAnsi="Franklin Gothic Book"/>
                          <w:sz w:val="20"/>
                          <w:szCs w:val="20"/>
                          <w:lang w:val="es-ES"/>
                        </w:rPr>
                        <w:t xml:space="preserve"> en el sitio </w:t>
                      </w:r>
                      <w:r w:rsidR="005628C4">
                        <w:rPr>
                          <w:rFonts w:ascii="Franklin Gothic Book" w:hAnsi="Franklin Gothic Book"/>
                          <w:sz w:val="20"/>
                          <w:szCs w:val="20"/>
                          <w:lang w:val="es-ES"/>
                        </w:rPr>
                        <w:t>para</w:t>
                      </w:r>
                      <w:r w:rsidRPr="007002D5">
                        <w:rPr>
                          <w:rFonts w:ascii="Franklin Gothic Book" w:hAnsi="Franklin Gothic Book"/>
                          <w:sz w:val="20"/>
                          <w:szCs w:val="20"/>
                          <w:lang w:val="es-ES"/>
                        </w:rPr>
                        <w:t xml:space="preserve"> mantener la temperatura de funcionamiento para el equipo.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6DFB" w:rsidRPr="00E87ACB">
        <w:rPr>
          <w:rFonts w:ascii="Franklin Gothic Book" w:hAnsi="Franklin Gothic Book"/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C85B1E" wp14:editId="5EA5602E">
                <wp:simplePos x="0" y="0"/>
                <wp:positionH relativeFrom="column">
                  <wp:posOffset>-355003</wp:posOffset>
                </wp:positionH>
                <wp:positionV relativeFrom="page">
                  <wp:posOffset>8176178</wp:posOffset>
                </wp:positionV>
                <wp:extent cx="3508375" cy="73698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7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2CB3F" w14:textId="1732A304" w:rsidR="00776DE2" w:rsidRPr="00E87C43" w:rsidRDefault="005C2DE9" w:rsidP="00CC73B7">
                            <w:pPr>
                              <w:spacing w:afterLines="120" w:after="288" w:line="240" w:lineRule="auto"/>
                              <w:rPr>
                                <w:rFonts w:ascii="Franklin Gothic Book" w:hAnsi="Franklin Gothic Book"/>
                                <w:b/>
                                <w:szCs w:val="24"/>
                                <w:lang w:val="es-ES"/>
                              </w:rPr>
                            </w:pPr>
                            <w:r w:rsidRPr="00E87C43">
                              <w:rPr>
                                <w:rFonts w:ascii="Franklin Gothic Book" w:hAnsi="Franklin Gothic Book"/>
                                <w:b/>
                                <w:szCs w:val="24"/>
                                <w:lang w:val="es-ES"/>
                              </w:rPr>
                              <w:t xml:space="preserve">Conocimiento de Tóxicos y Material </w:t>
                            </w:r>
                            <w:proofErr w:type="spellStart"/>
                            <w:r w:rsidRPr="00E87C43">
                              <w:rPr>
                                <w:rFonts w:ascii="Franklin Gothic Book" w:hAnsi="Franklin Gothic Book"/>
                                <w:b/>
                                <w:szCs w:val="24"/>
                                <w:lang w:val="es-ES"/>
                              </w:rPr>
                              <w:t>Particulado</w:t>
                            </w:r>
                            <w:proofErr w:type="spellEnd"/>
                            <w:r w:rsidRPr="00E87C43">
                              <w:rPr>
                                <w:rFonts w:ascii="Franklin Gothic Book" w:hAnsi="Franklin Gothic Book"/>
                                <w:b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CC73B7" w:rsidRPr="00E87C43">
                              <w:rPr>
                                <w:rFonts w:ascii="Franklin Gothic Book" w:hAnsi="Franklin Gothic Book"/>
                                <w:b/>
                                <w:szCs w:val="24"/>
                                <w:lang w:val="es-ES"/>
                              </w:rPr>
                              <w:br/>
                            </w:r>
                            <w:r w:rsidR="000A0174" w:rsidRPr="00E87C43">
                              <w:rPr>
                                <w:rFonts w:ascii="Franklin Gothic Book" w:hAnsi="Franklin Gothic Book"/>
                                <w:szCs w:val="24"/>
                                <w:lang w:val="es-US"/>
                              </w:rPr>
                              <w:t xml:space="preserve">Se tomaron muestras de 24 horas de </w:t>
                            </w:r>
                            <w:r w:rsidR="00D6144D" w:rsidRPr="00E87C43">
                              <w:rPr>
                                <w:rFonts w:ascii="Franklin Gothic Book" w:hAnsi="Franklin Gothic Book"/>
                                <w:szCs w:val="24"/>
                                <w:lang w:val="es-US"/>
                              </w:rPr>
                              <w:t>T</w:t>
                            </w:r>
                            <w:r w:rsidR="000A0174" w:rsidRPr="00E87C43">
                              <w:rPr>
                                <w:rFonts w:ascii="Franklin Gothic Book" w:hAnsi="Franklin Gothic Book"/>
                                <w:szCs w:val="24"/>
                                <w:lang w:val="es-US"/>
                              </w:rPr>
                              <w:t xml:space="preserve">óxicos y </w:t>
                            </w:r>
                            <w:r w:rsidR="008F3AF1" w:rsidRPr="00E87C43">
                              <w:rPr>
                                <w:rFonts w:ascii="Franklin Gothic Book" w:hAnsi="Franklin Gothic Book"/>
                                <w:szCs w:val="24"/>
                                <w:lang w:val="es-US"/>
                              </w:rPr>
                              <w:t>E</w:t>
                            </w:r>
                            <w:r w:rsidR="000A0174" w:rsidRPr="00E87C43">
                              <w:rPr>
                                <w:rFonts w:ascii="Franklin Gothic Book" w:hAnsi="Franklin Gothic Book"/>
                                <w:szCs w:val="24"/>
                                <w:lang w:val="es-US"/>
                              </w:rPr>
                              <w:t>spec</w:t>
                            </w:r>
                            <w:r w:rsidR="00AF7087" w:rsidRPr="00E87C43">
                              <w:rPr>
                                <w:rFonts w:ascii="Franklin Gothic Book" w:hAnsi="Franklin Gothic Book"/>
                                <w:szCs w:val="24"/>
                                <w:lang w:val="es-US"/>
                              </w:rPr>
                              <w:t>ia</w:t>
                            </w:r>
                            <w:r w:rsidR="0014382D">
                              <w:rPr>
                                <w:rFonts w:ascii="Franklin Gothic Book" w:hAnsi="Franklin Gothic Book"/>
                                <w:szCs w:val="24"/>
                                <w:lang w:val="es-US"/>
                              </w:rPr>
                              <w:t xml:space="preserve">ción de PM2.5 el </w:t>
                            </w:r>
                            <w:r w:rsidR="00074777">
                              <w:rPr>
                                <w:rFonts w:ascii="Franklin Gothic Book" w:hAnsi="Franklin Gothic Book"/>
                                <w:szCs w:val="24"/>
                                <w:lang w:val="es-US"/>
                              </w:rPr>
                              <w:t>24 y 30</w:t>
                            </w:r>
                            <w:bookmarkStart w:id="0" w:name="_GoBack"/>
                            <w:bookmarkEnd w:id="0"/>
                            <w:r w:rsidR="008C77E3">
                              <w:rPr>
                                <w:rFonts w:ascii="Franklin Gothic Book" w:hAnsi="Franklin Gothic Book"/>
                                <w:szCs w:val="24"/>
                                <w:lang w:val="es-US"/>
                              </w:rPr>
                              <w:t xml:space="preserve"> de septiembre</w:t>
                            </w:r>
                            <w:r w:rsidR="00D82162">
                              <w:rPr>
                                <w:rFonts w:ascii="Franklin Gothic Book" w:hAnsi="Franklin Gothic Book"/>
                                <w:szCs w:val="24"/>
                                <w:lang w:val="es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85B1E" id="_x0000_s1028" type="#_x0000_t202" style="position:absolute;left:0;text-align:left;margin-left:-27.95pt;margin-top:643.8pt;width:276.25pt;height:5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">
                <v:textbox>
                  <w:txbxContent>
                    <w:p w14:paraId="4102CB3F" w14:textId="1732A304" w:rsidR="00776DE2" w:rsidRPr="00E87C43" w:rsidRDefault="005C2DE9" w:rsidP="00CC73B7">
                      <w:pPr>
                        <w:spacing w:afterLines="120" w:after="288" w:line="240" w:lineRule="auto"/>
                        <w:rPr>
                          <w:rFonts w:ascii="Franklin Gothic Book" w:hAnsi="Franklin Gothic Book"/>
                          <w:b/>
                          <w:szCs w:val="24"/>
                          <w:lang w:val="es-ES"/>
                        </w:rPr>
                      </w:pPr>
                      <w:r w:rsidRPr="00E87C43">
                        <w:rPr>
                          <w:rFonts w:ascii="Franklin Gothic Book" w:hAnsi="Franklin Gothic Book"/>
                          <w:b/>
                          <w:szCs w:val="24"/>
                          <w:lang w:val="es-ES"/>
                        </w:rPr>
                        <w:t xml:space="preserve">Conocimiento de Tóxicos y Material </w:t>
                      </w:r>
                      <w:proofErr w:type="spellStart"/>
                      <w:r w:rsidRPr="00E87C43">
                        <w:rPr>
                          <w:rFonts w:ascii="Franklin Gothic Book" w:hAnsi="Franklin Gothic Book"/>
                          <w:b/>
                          <w:szCs w:val="24"/>
                          <w:lang w:val="es-ES"/>
                        </w:rPr>
                        <w:t>Particulado</w:t>
                      </w:r>
                      <w:proofErr w:type="spellEnd"/>
                      <w:r w:rsidRPr="00E87C43">
                        <w:rPr>
                          <w:rFonts w:ascii="Franklin Gothic Book" w:hAnsi="Franklin Gothic Book"/>
                          <w:b/>
                          <w:szCs w:val="24"/>
                          <w:lang w:val="es-ES"/>
                        </w:rPr>
                        <w:t xml:space="preserve"> </w:t>
                      </w:r>
                      <w:r w:rsidR="00CC73B7" w:rsidRPr="00E87C43">
                        <w:rPr>
                          <w:rFonts w:ascii="Franklin Gothic Book" w:hAnsi="Franklin Gothic Book"/>
                          <w:b/>
                          <w:szCs w:val="24"/>
                          <w:lang w:val="es-ES"/>
                        </w:rPr>
                        <w:br/>
                      </w:r>
                      <w:r w:rsidR="000A0174" w:rsidRPr="00E87C43">
                        <w:rPr>
                          <w:rFonts w:ascii="Franklin Gothic Book" w:hAnsi="Franklin Gothic Book"/>
                          <w:szCs w:val="24"/>
                          <w:lang w:val="es-US"/>
                        </w:rPr>
                        <w:t xml:space="preserve">Se tomaron muestras de 24 horas de </w:t>
                      </w:r>
                      <w:r w:rsidR="00D6144D" w:rsidRPr="00E87C43">
                        <w:rPr>
                          <w:rFonts w:ascii="Franklin Gothic Book" w:hAnsi="Franklin Gothic Book"/>
                          <w:szCs w:val="24"/>
                          <w:lang w:val="es-US"/>
                        </w:rPr>
                        <w:t>T</w:t>
                      </w:r>
                      <w:r w:rsidR="000A0174" w:rsidRPr="00E87C43">
                        <w:rPr>
                          <w:rFonts w:ascii="Franklin Gothic Book" w:hAnsi="Franklin Gothic Book"/>
                          <w:szCs w:val="24"/>
                          <w:lang w:val="es-US"/>
                        </w:rPr>
                        <w:t xml:space="preserve">óxicos y </w:t>
                      </w:r>
                      <w:r w:rsidR="008F3AF1" w:rsidRPr="00E87C43">
                        <w:rPr>
                          <w:rFonts w:ascii="Franklin Gothic Book" w:hAnsi="Franklin Gothic Book"/>
                          <w:szCs w:val="24"/>
                          <w:lang w:val="es-US"/>
                        </w:rPr>
                        <w:t>E</w:t>
                      </w:r>
                      <w:r w:rsidR="000A0174" w:rsidRPr="00E87C43">
                        <w:rPr>
                          <w:rFonts w:ascii="Franklin Gothic Book" w:hAnsi="Franklin Gothic Book"/>
                          <w:szCs w:val="24"/>
                          <w:lang w:val="es-US"/>
                        </w:rPr>
                        <w:t>spec</w:t>
                      </w:r>
                      <w:r w:rsidR="00AF7087" w:rsidRPr="00E87C43">
                        <w:rPr>
                          <w:rFonts w:ascii="Franklin Gothic Book" w:hAnsi="Franklin Gothic Book"/>
                          <w:szCs w:val="24"/>
                          <w:lang w:val="es-US"/>
                        </w:rPr>
                        <w:t>ia</w:t>
                      </w:r>
                      <w:r w:rsidR="0014382D">
                        <w:rPr>
                          <w:rFonts w:ascii="Franklin Gothic Book" w:hAnsi="Franklin Gothic Book"/>
                          <w:szCs w:val="24"/>
                          <w:lang w:val="es-US"/>
                        </w:rPr>
                        <w:t xml:space="preserve">ción de PM2.5 el </w:t>
                      </w:r>
                      <w:r w:rsidR="00074777">
                        <w:rPr>
                          <w:rFonts w:ascii="Franklin Gothic Book" w:hAnsi="Franklin Gothic Book"/>
                          <w:szCs w:val="24"/>
                          <w:lang w:val="es-US"/>
                        </w:rPr>
                        <w:t>24 y 30</w:t>
                      </w:r>
                      <w:bookmarkStart w:id="1" w:name="_GoBack"/>
                      <w:bookmarkEnd w:id="1"/>
                      <w:r w:rsidR="008C77E3">
                        <w:rPr>
                          <w:rFonts w:ascii="Franklin Gothic Book" w:hAnsi="Franklin Gothic Book"/>
                          <w:szCs w:val="24"/>
                          <w:lang w:val="es-US"/>
                        </w:rPr>
                        <w:t xml:space="preserve"> de septiembre</w:t>
                      </w:r>
                      <w:r w:rsidR="00D82162">
                        <w:rPr>
                          <w:rFonts w:ascii="Franklin Gothic Book" w:hAnsi="Franklin Gothic Book"/>
                          <w:szCs w:val="24"/>
                          <w:lang w:val="es-US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7ACB" w:rsidRPr="00E87ACB">
        <w:rPr>
          <w:rFonts w:ascii="Franklin Gothic Book" w:hAnsi="Franklin Gothic Book"/>
          <w:noProof/>
          <w:sz w:val="16"/>
          <w:szCs w:val="16"/>
          <w:lang w:val="es-US"/>
        </w:rPr>
        <w:t xml:space="preserve">  </w:t>
      </w:r>
    </w:p>
    <w:sectPr w:rsidR="0045300B" w:rsidRPr="00E87ACB" w:rsidSect="00A05178">
      <w:headerReference w:type="default" r:id="rId10"/>
      <w:pgSz w:w="12240" w:h="15840"/>
      <w:pgMar w:top="1027" w:right="1080" w:bottom="450" w:left="1080" w:header="14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C5742" w14:textId="77777777" w:rsidR="006D0DE9" w:rsidRDefault="006D0DE9" w:rsidP="002E6957">
      <w:pPr>
        <w:spacing w:after="0" w:line="240" w:lineRule="auto"/>
      </w:pPr>
      <w:r>
        <w:separator/>
      </w:r>
    </w:p>
  </w:endnote>
  <w:endnote w:type="continuationSeparator" w:id="0">
    <w:p w14:paraId="04626AAA" w14:textId="77777777" w:rsidR="006D0DE9" w:rsidRDefault="006D0DE9" w:rsidP="002E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bril Fatface">
    <w:panose1 w:val="02000503000000020003"/>
    <w:charset w:val="00"/>
    <w:family w:val="modern"/>
    <w:notTrueType/>
    <w:pitch w:val="variable"/>
    <w:sig w:usb0="A00000A7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D3433" w14:textId="77777777" w:rsidR="006D0DE9" w:rsidRDefault="006D0DE9" w:rsidP="002E6957">
      <w:pPr>
        <w:spacing w:after="0" w:line="240" w:lineRule="auto"/>
      </w:pPr>
      <w:r>
        <w:separator/>
      </w:r>
    </w:p>
  </w:footnote>
  <w:footnote w:type="continuationSeparator" w:id="0">
    <w:p w14:paraId="67EF1F7E" w14:textId="77777777" w:rsidR="006D0DE9" w:rsidRDefault="006D0DE9" w:rsidP="002E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68299" w14:textId="77777777" w:rsidR="002E6957" w:rsidRDefault="00021C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85AB50" wp14:editId="374238D6">
              <wp:simplePos x="0" y="0"/>
              <wp:positionH relativeFrom="column">
                <wp:posOffset>-543560</wp:posOffset>
              </wp:positionH>
              <wp:positionV relativeFrom="paragraph">
                <wp:posOffset>1178478</wp:posOffset>
              </wp:positionV>
              <wp:extent cx="1828800" cy="349321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493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537EB6" w14:textId="045B37F1" w:rsidR="00F95DF6" w:rsidRPr="00771796" w:rsidRDefault="006569C1" w:rsidP="00F95DF6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24</w:t>
                          </w:r>
                          <w:r w:rsidR="00DD408F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de </w:t>
                          </w:r>
                          <w:r w:rsidR="007D43FC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septiembre</w:t>
                          </w:r>
                          <w:r w:rsidR="00974947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771796" w:rsidRPr="00771796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</w:t>
                          </w:r>
                          <w:r w:rsidR="00D761AA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2023</w:t>
                          </w:r>
                          <w:r w:rsidR="00774934" w:rsidRPr="00771796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</w:t>
                          </w: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30</w:t>
                          </w:r>
                          <w:r w:rsidR="005415AD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de septiembre</w:t>
                          </w:r>
                          <w:r w:rsidR="003D5CF3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771796" w:rsidRPr="00771796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</w:t>
                          </w:r>
                          <w:r w:rsidR="00D761AA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2023</w:t>
                          </w:r>
                        </w:p>
                        <w:p w14:paraId="5B30E80E" w14:textId="77777777" w:rsidR="00141A9F" w:rsidRPr="00771796" w:rsidRDefault="00141A9F" w:rsidP="00141A9F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  <w:szCs w:val="72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5AB5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42.8pt;margin-top:92.8pt;width:2in;height:27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" filled="f" stroked="f">
              <v:textbox>
                <w:txbxContent>
                  <w:p w14:paraId="61537EB6" w14:textId="045B37F1" w:rsidR="00F95DF6" w:rsidRPr="00771796" w:rsidRDefault="006569C1" w:rsidP="00F95DF6">
                    <w:pPr>
                      <w:spacing w:after="0" w:line="240" w:lineRule="auto"/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24</w:t>
                    </w:r>
                    <w:r w:rsidR="00DD408F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de </w:t>
                    </w:r>
                    <w:r w:rsidR="007D43FC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septiembre</w:t>
                    </w:r>
                    <w:r w:rsidR="00974947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771796" w:rsidRPr="00771796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</w:t>
                    </w:r>
                    <w:r w:rsidR="00D761AA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2023</w:t>
                    </w:r>
                    <w:r w:rsidR="00774934" w:rsidRPr="00771796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</w:t>
                    </w:r>
                    <w:r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30</w:t>
                    </w:r>
                    <w:r w:rsidR="005415AD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de septiembre</w:t>
                    </w:r>
                    <w:r w:rsidR="003D5CF3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771796" w:rsidRPr="00771796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</w:t>
                    </w:r>
                    <w:r w:rsidR="00D761AA"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2023</w:t>
                    </w:r>
                  </w:p>
                  <w:p w14:paraId="5B30E80E" w14:textId="77777777" w:rsidR="00141A9F" w:rsidRPr="00771796" w:rsidRDefault="00141A9F" w:rsidP="00141A9F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color w:val="FFFFFF" w:themeColor="background1"/>
                        <w:sz w:val="28"/>
                        <w:szCs w:val="72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5326F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2E24F3" wp14:editId="704C6467">
              <wp:simplePos x="0" y="0"/>
              <wp:positionH relativeFrom="column">
                <wp:posOffset>3653287</wp:posOffset>
              </wp:positionH>
              <wp:positionV relativeFrom="paragraph">
                <wp:posOffset>-675951</wp:posOffset>
              </wp:positionV>
              <wp:extent cx="2393107" cy="679450"/>
              <wp:effectExtent l="0" t="0" r="0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3107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7D902C" w14:textId="77777777" w:rsidR="00141A9F" w:rsidRPr="00F408B1" w:rsidRDefault="0027781A" w:rsidP="008B1DB6">
                          <w:pPr>
                            <w:spacing w:afterLines="120" w:after="288"/>
                            <w:rPr>
                              <w:rFonts w:ascii="Abril Fatface" w:hAnsi="Abril Fatface"/>
                              <w:i/>
                              <w:noProof/>
                              <w:color w:val="0070C0"/>
                              <w:sz w:val="9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bril Fatface" w:hAnsi="Abril Fatface"/>
                              <w:i/>
                              <w:noProof/>
                              <w:color w:val="0070C0"/>
                              <w:sz w:val="9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Shafter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72E24F3" id="Text Box 6" o:spid="_x0000_s1031" type="#_x0000_t202" style="position:absolute;margin-left:287.65pt;margin-top:-53.2pt;width:188.45pt;height: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" filled="f" stroked="f">
              <v:textbox>
                <w:txbxContent>
                  <w:p w14:paraId="737D902C" w14:textId="77777777" w:rsidR="00141A9F" w:rsidRPr="00F408B1" w:rsidRDefault="0027781A" w:rsidP="008B1DB6">
                    <w:pPr>
                      <w:spacing w:afterLines="120" w:after="288"/>
                      <w:rPr>
                        <w:rFonts w:ascii="Abril Fatface" w:hAnsi="Abril Fatface"/>
                        <w:i/>
                        <w:noProof/>
                        <w:color w:val="0070C0"/>
                        <w:sz w:val="9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bril Fatface" w:hAnsi="Abril Fatface"/>
                        <w:i/>
                        <w:noProof/>
                        <w:color w:val="0070C0"/>
                        <w:sz w:val="9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Shafter</w:t>
                    </w:r>
                  </w:p>
                </w:txbxContent>
              </v:textbox>
            </v:shape>
          </w:pict>
        </mc:Fallback>
      </mc:AlternateContent>
    </w:r>
    <w:r w:rsidR="005326FC">
      <w:rPr>
        <w:noProof/>
      </w:rPr>
      <w:drawing>
        <wp:anchor distT="0" distB="0" distL="114300" distR="114300" simplePos="0" relativeHeight="251657215" behindDoc="0" locked="0" layoutInCell="1" allowOverlap="1" wp14:anchorId="3DB4B35C" wp14:editId="5851B8A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773035" cy="2438400"/>
          <wp:effectExtent l="0" t="0" r="0" b="0"/>
          <wp:wrapThrough wrapText="bothSides">
            <wp:wrapPolygon edited="0">
              <wp:start x="0" y="0"/>
              <wp:lineTo x="0" y="21431"/>
              <wp:lineTo x="21545" y="21431"/>
              <wp:lineTo x="21545" y="0"/>
              <wp:lineTo x="0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B617 AM Update-S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24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29D"/>
    <w:multiLevelType w:val="hybridMultilevel"/>
    <w:tmpl w:val="D37E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4B22"/>
    <w:multiLevelType w:val="hybridMultilevel"/>
    <w:tmpl w:val="370E9F7A"/>
    <w:lvl w:ilvl="0" w:tplc="AD44956C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6950AA"/>
    <w:multiLevelType w:val="hybridMultilevel"/>
    <w:tmpl w:val="FE4A2002"/>
    <w:lvl w:ilvl="0" w:tplc="AD44956C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38326C"/>
    <w:multiLevelType w:val="hybridMultilevel"/>
    <w:tmpl w:val="A4280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67ADE"/>
    <w:multiLevelType w:val="hybridMultilevel"/>
    <w:tmpl w:val="3EEA0AA2"/>
    <w:lvl w:ilvl="0" w:tplc="AD44956C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E31A80"/>
    <w:multiLevelType w:val="hybridMultilevel"/>
    <w:tmpl w:val="AC3ABEAE"/>
    <w:lvl w:ilvl="0" w:tplc="E4B8EFBC">
      <w:numFmt w:val="bullet"/>
      <w:lvlText w:val=""/>
      <w:lvlJc w:val="left"/>
      <w:pPr>
        <w:ind w:left="-8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6" w15:restartNumberingAfterBreak="0">
    <w:nsid w:val="53301B84"/>
    <w:multiLevelType w:val="hybridMultilevel"/>
    <w:tmpl w:val="31D07B3C"/>
    <w:lvl w:ilvl="0" w:tplc="67EAF448">
      <w:numFmt w:val="bullet"/>
      <w:lvlText w:val=""/>
      <w:lvlJc w:val="left"/>
      <w:pPr>
        <w:ind w:left="-8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7" w15:restartNumberingAfterBreak="0">
    <w:nsid w:val="684021A3"/>
    <w:multiLevelType w:val="hybridMultilevel"/>
    <w:tmpl w:val="B8925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44956C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FB3ECD"/>
    <w:multiLevelType w:val="hybridMultilevel"/>
    <w:tmpl w:val="C99C21B2"/>
    <w:lvl w:ilvl="0" w:tplc="ECD2EE9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295983"/>
    <w:multiLevelType w:val="hybridMultilevel"/>
    <w:tmpl w:val="5A0AB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04"/>
    <w:rsid w:val="00001A19"/>
    <w:rsid w:val="00001BBC"/>
    <w:rsid w:val="000063B4"/>
    <w:rsid w:val="000106B6"/>
    <w:rsid w:val="000113EF"/>
    <w:rsid w:val="00011FEE"/>
    <w:rsid w:val="00012A15"/>
    <w:rsid w:val="00012C4B"/>
    <w:rsid w:val="00014525"/>
    <w:rsid w:val="00021CC7"/>
    <w:rsid w:val="000232CF"/>
    <w:rsid w:val="00023A87"/>
    <w:rsid w:val="00025933"/>
    <w:rsid w:val="00026A33"/>
    <w:rsid w:val="00031CC5"/>
    <w:rsid w:val="00032474"/>
    <w:rsid w:val="00036B09"/>
    <w:rsid w:val="00044770"/>
    <w:rsid w:val="00044ADF"/>
    <w:rsid w:val="000453B1"/>
    <w:rsid w:val="000458E3"/>
    <w:rsid w:val="00046223"/>
    <w:rsid w:val="00052368"/>
    <w:rsid w:val="00056303"/>
    <w:rsid w:val="00056393"/>
    <w:rsid w:val="00056C35"/>
    <w:rsid w:val="000576F9"/>
    <w:rsid w:val="00060487"/>
    <w:rsid w:val="00060F70"/>
    <w:rsid w:val="000630BB"/>
    <w:rsid w:val="00064ADF"/>
    <w:rsid w:val="00071D3C"/>
    <w:rsid w:val="00073093"/>
    <w:rsid w:val="00074777"/>
    <w:rsid w:val="00076836"/>
    <w:rsid w:val="00077989"/>
    <w:rsid w:val="000805E2"/>
    <w:rsid w:val="00084E7C"/>
    <w:rsid w:val="000851A5"/>
    <w:rsid w:val="00085744"/>
    <w:rsid w:val="00085A41"/>
    <w:rsid w:val="0008685D"/>
    <w:rsid w:val="00087578"/>
    <w:rsid w:val="000875F2"/>
    <w:rsid w:val="00091312"/>
    <w:rsid w:val="00094FEF"/>
    <w:rsid w:val="000A0174"/>
    <w:rsid w:val="000A4EA1"/>
    <w:rsid w:val="000A6A75"/>
    <w:rsid w:val="000A6F5D"/>
    <w:rsid w:val="000A74A2"/>
    <w:rsid w:val="000B424B"/>
    <w:rsid w:val="000B715E"/>
    <w:rsid w:val="000B7204"/>
    <w:rsid w:val="000C0BFE"/>
    <w:rsid w:val="000C41CC"/>
    <w:rsid w:val="000C5FFA"/>
    <w:rsid w:val="000C61DB"/>
    <w:rsid w:val="000C765F"/>
    <w:rsid w:val="000D03E8"/>
    <w:rsid w:val="000D3198"/>
    <w:rsid w:val="000D3745"/>
    <w:rsid w:val="000D4293"/>
    <w:rsid w:val="000D52AD"/>
    <w:rsid w:val="000D5611"/>
    <w:rsid w:val="000E0D2F"/>
    <w:rsid w:val="000E57C6"/>
    <w:rsid w:val="000E77B2"/>
    <w:rsid w:val="000F1052"/>
    <w:rsid w:val="000F2F14"/>
    <w:rsid w:val="000F3A13"/>
    <w:rsid w:val="000F580A"/>
    <w:rsid w:val="000F7301"/>
    <w:rsid w:val="001033A2"/>
    <w:rsid w:val="00103461"/>
    <w:rsid w:val="001036E1"/>
    <w:rsid w:val="00105B97"/>
    <w:rsid w:val="0010640E"/>
    <w:rsid w:val="001078CD"/>
    <w:rsid w:val="0011083C"/>
    <w:rsid w:val="00112CBC"/>
    <w:rsid w:val="00113B05"/>
    <w:rsid w:val="001140D4"/>
    <w:rsid w:val="00115A8A"/>
    <w:rsid w:val="00116000"/>
    <w:rsid w:val="001167D3"/>
    <w:rsid w:val="00120290"/>
    <w:rsid w:val="00122225"/>
    <w:rsid w:val="00127F57"/>
    <w:rsid w:val="00131514"/>
    <w:rsid w:val="0013199C"/>
    <w:rsid w:val="00132C59"/>
    <w:rsid w:val="00135E7A"/>
    <w:rsid w:val="00136A4B"/>
    <w:rsid w:val="001409A7"/>
    <w:rsid w:val="0014113C"/>
    <w:rsid w:val="00141351"/>
    <w:rsid w:val="00141985"/>
    <w:rsid w:val="00141A9F"/>
    <w:rsid w:val="001423FC"/>
    <w:rsid w:val="00143699"/>
    <w:rsid w:val="0014382D"/>
    <w:rsid w:val="00144B4E"/>
    <w:rsid w:val="00144E52"/>
    <w:rsid w:val="0014670B"/>
    <w:rsid w:val="0014679E"/>
    <w:rsid w:val="0014702D"/>
    <w:rsid w:val="001473C2"/>
    <w:rsid w:val="00147428"/>
    <w:rsid w:val="0015094A"/>
    <w:rsid w:val="0015111B"/>
    <w:rsid w:val="001529F2"/>
    <w:rsid w:val="00153054"/>
    <w:rsid w:val="00153BAE"/>
    <w:rsid w:val="00154AC9"/>
    <w:rsid w:val="00157D3F"/>
    <w:rsid w:val="001607DD"/>
    <w:rsid w:val="00161B66"/>
    <w:rsid w:val="0016410F"/>
    <w:rsid w:val="0016638B"/>
    <w:rsid w:val="00167077"/>
    <w:rsid w:val="00167A3E"/>
    <w:rsid w:val="001708D4"/>
    <w:rsid w:val="00171110"/>
    <w:rsid w:val="0017128F"/>
    <w:rsid w:val="00172B3A"/>
    <w:rsid w:val="00172BA3"/>
    <w:rsid w:val="0017301D"/>
    <w:rsid w:val="001736B6"/>
    <w:rsid w:val="00173AD3"/>
    <w:rsid w:val="001744DE"/>
    <w:rsid w:val="00174F22"/>
    <w:rsid w:val="0017535A"/>
    <w:rsid w:val="001764E3"/>
    <w:rsid w:val="00177F9A"/>
    <w:rsid w:val="00182503"/>
    <w:rsid w:val="00182646"/>
    <w:rsid w:val="00185EB8"/>
    <w:rsid w:val="00186036"/>
    <w:rsid w:val="00187E56"/>
    <w:rsid w:val="00190829"/>
    <w:rsid w:val="001913A3"/>
    <w:rsid w:val="0019268E"/>
    <w:rsid w:val="00194181"/>
    <w:rsid w:val="0019559E"/>
    <w:rsid w:val="00195A46"/>
    <w:rsid w:val="001A40A7"/>
    <w:rsid w:val="001A61B7"/>
    <w:rsid w:val="001A7D9E"/>
    <w:rsid w:val="001A7F2D"/>
    <w:rsid w:val="001B1203"/>
    <w:rsid w:val="001B28BC"/>
    <w:rsid w:val="001B3862"/>
    <w:rsid w:val="001B6BF5"/>
    <w:rsid w:val="001B7B2D"/>
    <w:rsid w:val="001C1E3D"/>
    <w:rsid w:val="001C2AF1"/>
    <w:rsid w:val="001C4F52"/>
    <w:rsid w:val="001C5432"/>
    <w:rsid w:val="001C5C5D"/>
    <w:rsid w:val="001D18C3"/>
    <w:rsid w:val="001D1F45"/>
    <w:rsid w:val="001D3B00"/>
    <w:rsid w:val="001D3D2D"/>
    <w:rsid w:val="001D41D7"/>
    <w:rsid w:val="001D4907"/>
    <w:rsid w:val="001D4915"/>
    <w:rsid w:val="001D52C8"/>
    <w:rsid w:val="001D60C0"/>
    <w:rsid w:val="001D6188"/>
    <w:rsid w:val="001E0DA7"/>
    <w:rsid w:val="001E15BD"/>
    <w:rsid w:val="001E3C10"/>
    <w:rsid w:val="001E4B74"/>
    <w:rsid w:val="001E637A"/>
    <w:rsid w:val="001E7C2B"/>
    <w:rsid w:val="001F05EB"/>
    <w:rsid w:val="001F1CD8"/>
    <w:rsid w:val="001F1E53"/>
    <w:rsid w:val="001F2F7F"/>
    <w:rsid w:val="001F2F82"/>
    <w:rsid w:val="001F3450"/>
    <w:rsid w:val="001F40A3"/>
    <w:rsid w:val="001F4765"/>
    <w:rsid w:val="001F495A"/>
    <w:rsid w:val="001F4F3D"/>
    <w:rsid w:val="001F67E3"/>
    <w:rsid w:val="001F7FCE"/>
    <w:rsid w:val="0020010E"/>
    <w:rsid w:val="002010F8"/>
    <w:rsid w:val="002036C8"/>
    <w:rsid w:val="00204B04"/>
    <w:rsid w:val="00204EAF"/>
    <w:rsid w:val="0020651A"/>
    <w:rsid w:val="00213B00"/>
    <w:rsid w:val="00214178"/>
    <w:rsid w:val="00214CC6"/>
    <w:rsid w:val="00214DE5"/>
    <w:rsid w:val="0022001F"/>
    <w:rsid w:val="00222ACC"/>
    <w:rsid w:val="0022355D"/>
    <w:rsid w:val="0022417C"/>
    <w:rsid w:val="00225177"/>
    <w:rsid w:val="0022673B"/>
    <w:rsid w:val="00232484"/>
    <w:rsid w:val="0023326A"/>
    <w:rsid w:val="00233E35"/>
    <w:rsid w:val="00234FC5"/>
    <w:rsid w:val="0023550B"/>
    <w:rsid w:val="00237E17"/>
    <w:rsid w:val="00240F78"/>
    <w:rsid w:val="00241555"/>
    <w:rsid w:val="00244D57"/>
    <w:rsid w:val="002464A9"/>
    <w:rsid w:val="00246BBA"/>
    <w:rsid w:val="00252DA9"/>
    <w:rsid w:val="00254F6B"/>
    <w:rsid w:val="00256085"/>
    <w:rsid w:val="002570C1"/>
    <w:rsid w:val="00257B6D"/>
    <w:rsid w:val="00257E75"/>
    <w:rsid w:val="00264A02"/>
    <w:rsid w:val="00264C41"/>
    <w:rsid w:val="00266FFC"/>
    <w:rsid w:val="00271812"/>
    <w:rsid w:val="00272E8C"/>
    <w:rsid w:val="00274DE8"/>
    <w:rsid w:val="0027781A"/>
    <w:rsid w:val="00280272"/>
    <w:rsid w:val="00280448"/>
    <w:rsid w:val="00282047"/>
    <w:rsid w:val="00283F63"/>
    <w:rsid w:val="00284304"/>
    <w:rsid w:val="0028666A"/>
    <w:rsid w:val="002867EE"/>
    <w:rsid w:val="002878EF"/>
    <w:rsid w:val="002942D2"/>
    <w:rsid w:val="002949B7"/>
    <w:rsid w:val="002954C5"/>
    <w:rsid w:val="00296059"/>
    <w:rsid w:val="002974DF"/>
    <w:rsid w:val="002A0A86"/>
    <w:rsid w:val="002A0BCF"/>
    <w:rsid w:val="002A0E4E"/>
    <w:rsid w:val="002A0F2F"/>
    <w:rsid w:val="002A0F3D"/>
    <w:rsid w:val="002A2319"/>
    <w:rsid w:val="002A52A0"/>
    <w:rsid w:val="002A58E0"/>
    <w:rsid w:val="002A7875"/>
    <w:rsid w:val="002B06CF"/>
    <w:rsid w:val="002B138D"/>
    <w:rsid w:val="002B3599"/>
    <w:rsid w:val="002B4FC8"/>
    <w:rsid w:val="002C191A"/>
    <w:rsid w:val="002C6929"/>
    <w:rsid w:val="002D025C"/>
    <w:rsid w:val="002D0AA2"/>
    <w:rsid w:val="002D5443"/>
    <w:rsid w:val="002D5DA2"/>
    <w:rsid w:val="002E1677"/>
    <w:rsid w:val="002E1917"/>
    <w:rsid w:val="002E1B26"/>
    <w:rsid w:val="002E2282"/>
    <w:rsid w:val="002E3535"/>
    <w:rsid w:val="002E4A06"/>
    <w:rsid w:val="002E4A3E"/>
    <w:rsid w:val="002E5583"/>
    <w:rsid w:val="002E5910"/>
    <w:rsid w:val="002E6957"/>
    <w:rsid w:val="002E7193"/>
    <w:rsid w:val="002E7D69"/>
    <w:rsid w:val="002F6397"/>
    <w:rsid w:val="002F7ACC"/>
    <w:rsid w:val="003002AB"/>
    <w:rsid w:val="00303383"/>
    <w:rsid w:val="003058D6"/>
    <w:rsid w:val="00305C83"/>
    <w:rsid w:val="00307317"/>
    <w:rsid w:val="003074E7"/>
    <w:rsid w:val="0030756B"/>
    <w:rsid w:val="003077CF"/>
    <w:rsid w:val="003110A4"/>
    <w:rsid w:val="003111D8"/>
    <w:rsid w:val="00311280"/>
    <w:rsid w:val="0031246E"/>
    <w:rsid w:val="003205C3"/>
    <w:rsid w:val="00320AC9"/>
    <w:rsid w:val="00320EB1"/>
    <w:rsid w:val="00322895"/>
    <w:rsid w:val="00322FAA"/>
    <w:rsid w:val="003252FE"/>
    <w:rsid w:val="00325631"/>
    <w:rsid w:val="003256CB"/>
    <w:rsid w:val="0032776D"/>
    <w:rsid w:val="00327DB2"/>
    <w:rsid w:val="00330487"/>
    <w:rsid w:val="0033093C"/>
    <w:rsid w:val="00331901"/>
    <w:rsid w:val="00332537"/>
    <w:rsid w:val="00332E51"/>
    <w:rsid w:val="00333CAF"/>
    <w:rsid w:val="003342BD"/>
    <w:rsid w:val="003342C8"/>
    <w:rsid w:val="0034266A"/>
    <w:rsid w:val="0034321B"/>
    <w:rsid w:val="003433B2"/>
    <w:rsid w:val="003438D7"/>
    <w:rsid w:val="0034574B"/>
    <w:rsid w:val="00351A8E"/>
    <w:rsid w:val="00351B62"/>
    <w:rsid w:val="0036073E"/>
    <w:rsid w:val="00361F3B"/>
    <w:rsid w:val="003633CB"/>
    <w:rsid w:val="00363476"/>
    <w:rsid w:val="00363985"/>
    <w:rsid w:val="00364B51"/>
    <w:rsid w:val="00365D0E"/>
    <w:rsid w:val="00365F96"/>
    <w:rsid w:val="00367316"/>
    <w:rsid w:val="00367AAC"/>
    <w:rsid w:val="0037120C"/>
    <w:rsid w:val="00371FFB"/>
    <w:rsid w:val="003742E3"/>
    <w:rsid w:val="00376D1B"/>
    <w:rsid w:val="00377325"/>
    <w:rsid w:val="003777CE"/>
    <w:rsid w:val="00377C0D"/>
    <w:rsid w:val="003812DD"/>
    <w:rsid w:val="00381A57"/>
    <w:rsid w:val="0038274E"/>
    <w:rsid w:val="003836CF"/>
    <w:rsid w:val="00383AC8"/>
    <w:rsid w:val="00386DE1"/>
    <w:rsid w:val="003877EA"/>
    <w:rsid w:val="0039217F"/>
    <w:rsid w:val="00392A6C"/>
    <w:rsid w:val="00392F0F"/>
    <w:rsid w:val="00394D7B"/>
    <w:rsid w:val="00395112"/>
    <w:rsid w:val="003957B1"/>
    <w:rsid w:val="00396597"/>
    <w:rsid w:val="00397508"/>
    <w:rsid w:val="003A0D06"/>
    <w:rsid w:val="003A165C"/>
    <w:rsid w:val="003A2AB6"/>
    <w:rsid w:val="003A531E"/>
    <w:rsid w:val="003A5811"/>
    <w:rsid w:val="003A709B"/>
    <w:rsid w:val="003A7EB1"/>
    <w:rsid w:val="003B077D"/>
    <w:rsid w:val="003B1128"/>
    <w:rsid w:val="003B212A"/>
    <w:rsid w:val="003B2828"/>
    <w:rsid w:val="003B2FDB"/>
    <w:rsid w:val="003C1FD2"/>
    <w:rsid w:val="003C592C"/>
    <w:rsid w:val="003C5AC4"/>
    <w:rsid w:val="003C75A0"/>
    <w:rsid w:val="003C762C"/>
    <w:rsid w:val="003C7AD6"/>
    <w:rsid w:val="003D0606"/>
    <w:rsid w:val="003D0EB9"/>
    <w:rsid w:val="003D16E5"/>
    <w:rsid w:val="003D1733"/>
    <w:rsid w:val="003D1BC6"/>
    <w:rsid w:val="003D26AB"/>
    <w:rsid w:val="003D334C"/>
    <w:rsid w:val="003D3869"/>
    <w:rsid w:val="003D3FDD"/>
    <w:rsid w:val="003D47DB"/>
    <w:rsid w:val="003D5CF3"/>
    <w:rsid w:val="003D6863"/>
    <w:rsid w:val="003E00EA"/>
    <w:rsid w:val="003E07D5"/>
    <w:rsid w:val="003E1155"/>
    <w:rsid w:val="003E377E"/>
    <w:rsid w:val="003F130C"/>
    <w:rsid w:val="003F26B6"/>
    <w:rsid w:val="003F3D90"/>
    <w:rsid w:val="003F46D9"/>
    <w:rsid w:val="003F6A4A"/>
    <w:rsid w:val="003F7C2A"/>
    <w:rsid w:val="003F7D28"/>
    <w:rsid w:val="00403CA6"/>
    <w:rsid w:val="004072E7"/>
    <w:rsid w:val="004075D0"/>
    <w:rsid w:val="00410A65"/>
    <w:rsid w:val="004128EF"/>
    <w:rsid w:val="004134B1"/>
    <w:rsid w:val="0041367A"/>
    <w:rsid w:val="0041691F"/>
    <w:rsid w:val="004214D4"/>
    <w:rsid w:val="00425FE2"/>
    <w:rsid w:val="00431110"/>
    <w:rsid w:val="00432283"/>
    <w:rsid w:val="004332F3"/>
    <w:rsid w:val="00433D8F"/>
    <w:rsid w:val="00434AAF"/>
    <w:rsid w:val="004378F4"/>
    <w:rsid w:val="00437B8C"/>
    <w:rsid w:val="004432E0"/>
    <w:rsid w:val="004452C8"/>
    <w:rsid w:val="00445CB4"/>
    <w:rsid w:val="0045300B"/>
    <w:rsid w:val="00455A0B"/>
    <w:rsid w:val="00455D80"/>
    <w:rsid w:val="00456892"/>
    <w:rsid w:val="00457A1D"/>
    <w:rsid w:val="0046389B"/>
    <w:rsid w:val="004650B6"/>
    <w:rsid w:val="0046549C"/>
    <w:rsid w:val="00465793"/>
    <w:rsid w:val="00466B53"/>
    <w:rsid w:val="00470E58"/>
    <w:rsid w:val="004724EC"/>
    <w:rsid w:val="0047281C"/>
    <w:rsid w:val="00474722"/>
    <w:rsid w:val="00474F27"/>
    <w:rsid w:val="004759AC"/>
    <w:rsid w:val="004760D1"/>
    <w:rsid w:val="004822A3"/>
    <w:rsid w:val="00482B7C"/>
    <w:rsid w:val="004838D9"/>
    <w:rsid w:val="00486008"/>
    <w:rsid w:val="00487125"/>
    <w:rsid w:val="0048789B"/>
    <w:rsid w:val="00492581"/>
    <w:rsid w:val="004934D7"/>
    <w:rsid w:val="00494AC8"/>
    <w:rsid w:val="00495C7C"/>
    <w:rsid w:val="004A0DE2"/>
    <w:rsid w:val="004A255E"/>
    <w:rsid w:val="004A4631"/>
    <w:rsid w:val="004A6C19"/>
    <w:rsid w:val="004A7333"/>
    <w:rsid w:val="004B1BD8"/>
    <w:rsid w:val="004B2056"/>
    <w:rsid w:val="004B5A56"/>
    <w:rsid w:val="004B75AD"/>
    <w:rsid w:val="004B7D24"/>
    <w:rsid w:val="004C0B36"/>
    <w:rsid w:val="004C0C85"/>
    <w:rsid w:val="004C1A48"/>
    <w:rsid w:val="004C1C30"/>
    <w:rsid w:val="004C3CE9"/>
    <w:rsid w:val="004C57F1"/>
    <w:rsid w:val="004C5DFF"/>
    <w:rsid w:val="004C5F22"/>
    <w:rsid w:val="004D088A"/>
    <w:rsid w:val="004D0BCC"/>
    <w:rsid w:val="004D1190"/>
    <w:rsid w:val="004D1B6E"/>
    <w:rsid w:val="004D277B"/>
    <w:rsid w:val="004D4391"/>
    <w:rsid w:val="004D4F5A"/>
    <w:rsid w:val="004D68E3"/>
    <w:rsid w:val="004D7A68"/>
    <w:rsid w:val="004E00A5"/>
    <w:rsid w:val="004E063E"/>
    <w:rsid w:val="004E0819"/>
    <w:rsid w:val="004E11AE"/>
    <w:rsid w:val="004E2588"/>
    <w:rsid w:val="004E3290"/>
    <w:rsid w:val="004E3AA2"/>
    <w:rsid w:val="004E689B"/>
    <w:rsid w:val="004E68C4"/>
    <w:rsid w:val="004E6E37"/>
    <w:rsid w:val="004E728C"/>
    <w:rsid w:val="004F1E12"/>
    <w:rsid w:val="004F4841"/>
    <w:rsid w:val="004F495F"/>
    <w:rsid w:val="004F5655"/>
    <w:rsid w:val="00500C01"/>
    <w:rsid w:val="0050117D"/>
    <w:rsid w:val="00502DC8"/>
    <w:rsid w:val="005042A6"/>
    <w:rsid w:val="00505C2D"/>
    <w:rsid w:val="00506461"/>
    <w:rsid w:val="005069C4"/>
    <w:rsid w:val="005077C6"/>
    <w:rsid w:val="0051053A"/>
    <w:rsid w:val="005114CB"/>
    <w:rsid w:val="005129DA"/>
    <w:rsid w:val="005142B5"/>
    <w:rsid w:val="00517797"/>
    <w:rsid w:val="00521558"/>
    <w:rsid w:val="00521DFA"/>
    <w:rsid w:val="005222C0"/>
    <w:rsid w:val="00523981"/>
    <w:rsid w:val="00523AA0"/>
    <w:rsid w:val="0053015A"/>
    <w:rsid w:val="00530340"/>
    <w:rsid w:val="00530519"/>
    <w:rsid w:val="005312AA"/>
    <w:rsid w:val="00532140"/>
    <w:rsid w:val="005326FC"/>
    <w:rsid w:val="00532926"/>
    <w:rsid w:val="00534795"/>
    <w:rsid w:val="005354CD"/>
    <w:rsid w:val="00536609"/>
    <w:rsid w:val="00537526"/>
    <w:rsid w:val="005415AD"/>
    <w:rsid w:val="00544272"/>
    <w:rsid w:val="00550BAB"/>
    <w:rsid w:val="005534C6"/>
    <w:rsid w:val="00554E56"/>
    <w:rsid w:val="00555696"/>
    <w:rsid w:val="0055599E"/>
    <w:rsid w:val="00556A00"/>
    <w:rsid w:val="00561884"/>
    <w:rsid w:val="005628C4"/>
    <w:rsid w:val="0056295B"/>
    <w:rsid w:val="00562AE6"/>
    <w:rsid w:val="00562CD4"/>
    <w:rsid w:val="00564DBB"/>
    <w:rsid w:val="00566335"/>
    <w:rsid w:val="00572749"/>
    <w:rsid w:val="005748F5"/>
    <w:rsid w:val="00580DDA"/>
    <w:rsid w:val="005810E7"/>
    <w:rsid w:val="00581982"/>
    <w:rsid w:val="00583A3D"/>
    <w:rsid w:val="00583A7B"/>
    <w:rsid w:val="00583D5D"/>
    <w:rsid w:val="00586D67"/>
    <w:rsid w:val="0059019E"/>
    <w:rsid w:val="00593372"/>
    <w:rsid w:val="00595D61"/>
    <w:rsid w:val="005974FC"/>
    <w:rsid w:val="0059769B"/>
    <w:rsid w:val="00597812"/>
    <w:rsid w:val="005A2BFC"/>
    <w:rsid w:val="005A3964"/>
    <w:rsid w:val="005A6831"/>
    <w:rsid w:val="005A6A19"/>
    <w:rsid w:val="005A7DBE"/>
    <w:rsid w:val="005B06C6"/>
    <w:rsid w:val="005B10BC"/>
    <w:rsid w:val="005B1891"/>
    <w:rsid w:val="005B1FA7"/>
    <w:rsid w:val="005B2405"/>
    <w:rsid w:val="005B29BA"/>
    <w:rsid w:val="005B3D39"/>
    <w:rsid w:val="005B7011"/>
    <w:rsid w:val="005B74B8"/>
    <w:rsid w:val="005B783C"/>
    <w:rsid w:val="005C247C"/>
    <w:rsid w:val="005C2DE9"/>
    <w:rsid w:val="005C4BF9"/>
    <w:rsid w:val="005C73EB"/>
    <w:rsid w:val="005C7B64"/>
    <w:rsid w:val="005C7B93"/>
    <w:rsid w:val="005D02E8"/>
    <w:rsid w:val="005D2347"/>
    <w:rsid w:val="005D2609"/>
    <w:rsid w:val="005D2F67"/>
    <w:rsid w:val="005D442B"/>
    <w:rsid w:val="005D6A99"/>
    <w:rsid w:val="005D7CEE"/>
    <w:rsid w:val="005E0C4C"/>
    <w:rsid w:val="005E1195"/>
    <w:rsid w:val="005F08FE"/>
    <w:rsid w:val="005F0AE5"/>
    <w:rsid w:val="005F0EB8"/>
    <w:rsid w:val="005F10D1"/>
    <w:rsid w:val="005F1560"/>
    <w:rsid w:val="005F291E"/>
    <w:rsid w:val="005F4101"/>
    <w:rsid w:val="005F5767"/>
    <w:rsid w:val="005F5FD6"/>
    <w:rsid w:val="00601D81"/>
    <w:rsid w:val="0060613C"/>
    <w:rsid w:val="006100EE"/>
    <w:rsid w:val="00610594"/>
    <w:rsid w:val="00611EAF"/>
    <w:rsid w:val="00611F41"/>
    <w:rsid w:val="00613239"/>
    <w:rsid w:val="006139CC"/>
    <w:rsid w:val="00614B0C"/>
    <w:rsid w:val="00614F4C"/>
    <w:rsid w:val="006158D3"/>
    <w:rsid w:val="0062164C"/>
    <w:rsid w:val="006251B1"/>
    <w:rsid w:val="006256E6"/>
    <w:rsid w:val="006260AE"/>
    <w:rsid w:val="0063096F"/>
    <w:rsid w:val="0063149F"/>
    <w:rsid w:val="00631F69"/>
    <w:rsid w:val="00633244"/>
    <w:rsid w:val="00633B69"/>
    <w:rsid w:val="00633E17"/>
    <w:rsid w:val="006437B0"/>
    <w:rsid w:val="00644A2E"/>
    <w:rsid w:val="00645A72"/>
    <w:rsid w:val="00654AE8"/>
    <w:rsid w:val="00655D7E"/>
    <w:rsid w:val="00655EDC"/>
    <w:rsid w:val="006569C1"/>
    <w:rsid w:val="00660D9A"/>
    <w:rsid w:val="00660DE7"/>
    <w:rsid w:val="00661A97"/>
    <w:rsid w:val="00664443"/>
    <w:rsid w:val="006644AE"/>
    <w:rsid w:val="00664CFA"/>
    <w:rsid w:val="00665260"/>
    <w:rsid w:val="0067015C"/>
    <w:rsid w:val="006829C4"/>
    <w:rsid w:val="00684600"/>
    <w:rsid w:val="006849F6"/>
    <w:rsid w:val="00687BEE"/>
    <w:rsid w:val="006909C2"/>
    <w:rsid w:val="006930CD"/>
    <w:rsid w:val="0069312A"/>
    <w:rsid w:val="006934DA"/>
    <w:rsid w:val="00697105"/>
    <w:rsid w:val="00697892"/>
    <w:rsid w:val="006A019B"/>
    <w:rsid w:val="006A1578"/>
    <w:rsid w:val="006A2FBA"/>
    <w:rsid w:val="006A3F46"/>
    <w:rsid w:val="006A4AA2"/>
    <w:rsid w:val="006A6C09"/>
    <w:rsid w:val="006A70A3"/>
    <w:rsid w:val="006A7E80"/>
    <w:rsid w:val="006B19D9"/>
    <w:rsid w:val="006B2544"/>
    <w:rsid w:val="006B3ACA"/>
    <w:rsid w:val="006B42BD"/>
    <w:rsid w:val="006B4B69"/>
    <w:rsid w:val="006B4DCB"/>
    <w:rsid w:val="006C1522"/>
    <w:rsid w:val="006C1DAB"/>
    <w:rsid w:val="006C2324"/>
    <w:rsid w:val="006C379F"/>
    <w:rsid w:val="006C4914"/>
    <w:rsid w:val="006C5040"/>
    <w:rsid w:val="006C6541"/>
    <w:rsid w:val="006C7974"/>
    <w:rsid w:val="006C7FE1"/>
    <w:rsid w:val="006D0AE4"/>
    <w:rsid w:val="006D0DE9"/>
    <w:rsid w:val="006D1215"/>
    <w:rsid w:val="006D194B"/>
    <w:rsid w:val="006D2622"/>
    <w:rsid w:val="006D337D"/>
    <w:rsid w:val="006E080A"/>
    <w:rsid w:val="006E09AD"/>
    <w:rsid w:val="006E1C91"/>
    <w:rsid w:val="006E2B97"/>
    <w:rsid w:val="006E5AE3"/>
    <w:rsid w:val="006E5CDF"/>
    <w:rsid w:val="006E5E4B"/>
    <w:rsid w:val="006E6667"/>
    <w:rsid w:val="006E6C84"/>
    <w:rsid w:val="006E6F1B"/>
    <w:rsid w:val="006F0F0E"/>
    <w:rsid w:val="006F2836"/>
    <w:rsid w:val="006F37FF"/>
    <w:rsid w:val="007002D5"/>
    <w:rsid w:val="00701014"/>
    <w:rsid w:val="00704DFB"/>
    <w:rsid w:val="007054E6"/>
    <w:rsid w:val="00706CE9"/>
    <w:rsid w:val="007076D9"/>
    <w:rsid w:val="007104F0"/>
    <w:rsid w:val="00710591"/>
    <w:rsid w:val="00711865"/>
    <w:rsid w:val="00714948"/>
    <w:rsid w:val="007169ED"/>
    <w:rsid w:val="007178E9"/>
    <w:rsid w:val="007179D4"/>
    <w:rsid w:val="0072364D"/>
    <w:rsid w:val="00723F82"/>
    <w:rsid w:val="00724C9B"/>
    <w:rsid w:val="00725D93"/>
    <w:rsid w:val="00726F67"/>
    <w:rsid w:val="007310E9"/>
    <w:rsid w:val="007312EA"/>
    <w:rsid w:val="00732AEC"/>
    <w:rsid w:val="00733859"/>
    <w:rsid w:val="0073466D"/>
    <w:rsid w:val="00736CE9"/>
    <w:rsid w:val="00736E4D"/>
    <w:rsid w:val="00737843"/>
    <w:rsid w:val="0074024F"/>
    <w:rsid w:val="007427EB"/>
    <w:rsid w:val="007431C9"/>
    <w:rsid w:val="007447E5"/>
    <w:rsid w:val="007449EE"/>
    <w:rsid w:val="007450F3"/>
    <w:rsid w:val="00750442"/>
    <w:rsid w:val="00751E71"/>
    <w:rsid w:val="00752510"/>
    <w:rsid w:val="00752F81"/>
    <w:rsid w:val="00753140"/>
    <w:rsid w:val="00753363"/>
    <w:rsid w:val="00755DAA"/>
    <w:rsid w:val="00756588"/>
    <w:rsid w:val="00756796"/>
    <w:rsid w:val="00757A11"/>
    <w:rsid w:val="00761E65"/>
    <w:rsid w:val="00762A26"/>
    <w:rsid w:val="00765A6D"/>
    <w:rsid w:val="00766015"/>
    <w:rsid w:val="00770243"/>
    <w:rsid w:val="00770684"/>
    <w:rsid w:val="00771796"/>
    <w:rsid w:val="00774934"/>
    <w:rsid w:val="00776DE2"/>
    <w:rsid w:val="00777C43"/>
    <w:rsid w:val="00783CD1"/>
    <w:rsid w:val="00785FD7"/>
    <w:rsid w:val="00786998"/>
    <w:rsid w:val="007904AF"/>
    <w:rsid w:val="0079551D"/>
    <w:rsid w:val="00795BC3"/>
    <w:rsid w:val="00796250"/>
    <w:rsid w:val="007A0C46"/>
    <w:rsid w:val="007A262C"/>
    <w:rsid w:val="007A3836"/>
    <w:rsid w:val="007A7C80"/>
    <w:rsid w:val="007B3F56"/>
    <w:rsid w:val="007B4144"/>
    <w:rsid w:val="007B7891"/>
    <w:rsid w:val="007C03F4"/>
    <w:rsid w:val="007C164C"/>
    <w:rsid w:val="007C1DBF"/>
    <w:rsid w:val="007C1DD1"/>
    <w:rsid w:val="007C214B"/>
    <w:rsid w:val="007C4159"/>
    <w:rsid w:val="007C42D9"/>
    <w:rsid w:val="007C4F29"/>
    <w:rsid w:val="007C596D"/>
    <w:rsid w:val="007C5F27"/>
    <w:rsid w:val="007C7795"/>
    <w:rsid w:val="007C7EA5"/>
    <w:rsid w:val="007D02F9"/>
    <w:rsid w:val="007D17D8"/>
    <w:rsid w:val="007D1805"/>
    <w:rsid w:val="007D38E1"/>
    <w:rsid w:val="007D43FC"/>
    <w:rsid w:val="007D6D79"/>
    <w:rsid w:val="007D7D23"/>
    <w:rsid w:val="007E159C"/>
    <w:rsid w:val="007E4B01"/>
    <w:rsid w:val="007E5892"/>
    <w:rsid w:val="007E6653"/>
    <w:rsid w:val="007E749B"/>
    <w:rsid w:val="007E74F2"/>
    <w:rsid w:val="007E79A0"/>
    <w:rsid w:val="007F4464"/>
    <w:rsid w:val="007F53B1"/>
    <w:rsid w:val="007F5ED6"/>
    <w:rsid w:val="007F6947"/>
    <w:rsid w:val="00802C7B"/>
    <w:rsid w:val="00805125"/>
    <w:rsid w:val="00806FED"/>
    <w:rsid w:val="00811DB9"/>
    <w:rsid w:val="00812004"/>
    <w:rsid w:val="008129E1"/>
    <w:rsid w:val="00816FC8"/>
    <w:rsid w:val="0081762B"/>
    <w:rsid w:val="0082118D"/>
    <w:rsid w:val="008228BD"/>
    <w:rsid w:val="008236B1"/>
    <w:rsid w:val="00826633"/>
    <w:rsid w:val="008266C7"/>
    <w:rsid w:val="0082681B"/>
    <w:rsid w:val="0082749B"/>
    <w:rsid w:val="008279C5"/>
    <w:rsid w:val="00827D8E"/>
    <w:rsid w:val="00834E45"/>
    <w:rsid w:val="00835E1E"/>
    <w:rsid w:val="008361F8"/>
    <w:rsid w:val="00837BEA"/>
    <w:rsid w:val="00840ACD"/>
    <w:rsid w:val="00844455"/>
    <w:rsid w:val="00847BB9"/>
    <w:rsid w:val="00850B80"/>
    <w:rsid w:val="00851A5C"/>
    <w:rsid w:val="008538EB"/>
    <w:rsid w:val="008539AF"/>
    <w:rsid w:val="00853B35"/>
    <w:rsid w:val="00857060"/>
    <w:rsid w:val="00857D2A"/>
    <w:rsid w:val="00860832"/>
    <w:rsid w:val="0086083B"/>
    <w:rsid w:val="00861662"/>
    <w:rsid w:val="00862B01"/>
    <w:rsid w:val="00863609"/>
    <w:rsid w:val="00866203"/>
    <w:rsid w:val="00871AD4"/>
    <w:rsid w:val="00873FC0"/>
    <w:rsid w:val="008754C3"/>
    <w:rsid w:val="00876711"/>
    <w:rsid w:val="00877E98"/>
    <w:rsid w:val="008831B1"/>
    <w:rsid w:val="00885479"/>
    <w:rsid w:val="008854E2"/>
    <w:rsid w:val="00886561"/>
    <w:rsid w:val="008879DE"/>
    <w:rsid w:val="00890312"/>
    <w:rsid w:val="00890F44"/>
    <w:rsid w:val="008917C9"/>
    <w:rsid w:val="00891FD3"/>
    <w:rsid w:val="00893A76"/>
    <w:rsid w:val="00894421"/>
    <w:rsid w:val="008949D0"/>
    <w:rsid w:val="008A0F20"/>
    <w:rsid w:val="008A19B8"/>
    <w:rsid w:val="008A4140"/>
    <w:rsid w:val="008A46DF"/>
    <w:rsid w:val="008A4BD6"/>
    <w:rsid w:val="008A59FE"/>
    <w:rsid w:val="008A6712"/>
    <w:rsid w:val="008A7A62"/>
    <w:rsid w:val="008A7F68"/>
    <w:rsid w:val="008A7FD5"/>
    <w:rsid w:val="008B19FF"/>
    <w:rsid w:val="008B1A64"/>
    <w:rsid w:val="008B1DB6"/>
    <w:rsid w:val="008B2752"/>
    <w:rsid w:val="008B2D3E"/>
    <w:rsid w:val="008B4C65"/>
    <w:rsid w:val="008B5966"/>
    <w:rsid w:val="008B689A"/>
    <w:rsid w:val="008C0234"/>
    <w:rsid w:val="008C20D6"/>
    <w:rsid w:val="008C4D60"/>
    <w:rsid w:val="008C629F"/>
    <w:rsid w:val="008C76CC"/>
    <w:rsid w:val="008C77E3"/>
    <w:rsid w:val="008D2774"/>
    <w:rsid w:val="008D280A"/>
    <w:rsid w:val="008D2978"/>
    <w:rsid w:val="008D3AFF"/>
    <w:rsid w:val="008D4459"/>
    <w:rsid w:val="008E2F24"/>
    <w:rsid w:val="008E6098"/>
    <w:rsid w:val="008E7B73"/>
    <w:rsid w:val="008F08C1"/>
    <w:rsid w:val="008F11FD"/>
    <w:rsid w:val="008F1E46"/>
    <w:rsid w:val="008F3AF1"/>
    <w:rsid w:val="009027A3"/>
    <w:rsid w:val="00903EF4"/>
    <w:rsid w:val="009050BE"/>
    <w:rsid w:val="009057FC"/>
    <w:rsid w:val="00905D76"/>
    <w:rsid w:val="00906046"/>
    <w:rsid w:val="00911F10"/>
    <w:rsid w:val="009135D8"/>
    <w:rsid w:val="00913B81"/>
    <w:rsid w:val="00916380"/>
    <w:rsid w:val="00917203"/>
    <w:rsid w:val="009204F0"/>
    <w:rsid w:val="0092151B"/>
    <w:rsid w:val="00921A0C"/>
    <w:rsid w:val="00922725"/>
    <w:rsid w:val="00923BC2"/>
    <w:rsid w:val="00923EAF"/>
    <w:rsid w:val="00925AEC"/>
    <w:rsid w:val="00926E06"/>
    <w:rsid w:val="00933A18"/>
    <w:rsid w:val="00934A82"/>
    <w:rsid w:val="00934C8D"/>
    <w:rsid w:val="00935B6D"/>
    <w:rsid w:val="009363AA"/>
    <w:rsid w:val="00936A4F"/>
    <w:rsid w:val="00936F45"/>
    <w:rsid w:val="0093764E"/>
    <w:rsid w:val="0094200E"/>
    <w:rsid w:val="00942F52"/>
    <w:rsid w:val="00943E59"/>
    <w:rsid w:val="00943F44"/>
    <w:rsid w:val="0094475D"/>
    <w:rsid w:val="00944A49"/>
    <w:rsid w:val="00945C19"/>
    <w:rsid w:val="00946742"/>
    <w:rsid w:val="00947018"/>
    <w:rsid w:val="009474FB"/>
    <w:rsid w:val="00947C83"/>
    <w:rsid w:val="00950B4F"/>
    <w:rsid w:val="00950C36"/>
    <w:rsid w:val="009511E0"/>
    <w:rsid w:val="00953169"/>
    <w:rsid w:val="009531E4"/>
    <w:rsid w:val="009547C6"/>
    <w:rsid w:val="009549CA"/>
    <w:rsid w:val="00955C36"/>
    <w:rsid w:val="00957056"/>
    <w:rsid w:val="00957CF9"/>
    <w:rsid w:val="00960055"/>
    <w:rsid w:val="0096006A"/>
    <w:rsid w:val="0096061B"/>
    <w:rsid w:val="00965DBB"/>
    <w:rsid w:val="00967C1E"/>
    <w:rsid w:val="00971CA7"/>
    <w:rsid w:val="009724EB"/>
    <w:rsid w:val="00972BD7"/>
    <w:rsid w:val="0097309D"/>
    <w:rsid w:val="00973983"/>
    <w:rsid w:val="009746BA"/>
    <w:rsid w:val="00974947"/>
    <w:rsid w:val="009752E1"/>
    <w:rsid w:val="00975AEF"/>
    <w:rsid w:val="00975F5E"/>
    <w:rsid w:val="0097670F"/>
    <w:rsid w:val="00977914"/>
    <w:rsid w:val="0098135B"/>
    <w:rsid w:val="00981FA6"/>
    <w:rsid w:val="00984A80"/>
    <w:rsid w:val="009853FA"/>
    <w:rsid w:val="00985F70"/>
    <w:rsid w:val="00987247"/>
    <w:rsid w:val="00991809"/>
    <w:rsid w:val="0099208A"/>
    <w:rsid w:val="00994482"/>
    <w:rsid w:val="0099466A"/>
    <w:rsid w:val="00995E6F"/>
    <w:rsid w:val="0099693F"/>
    <w:rsid w:val="009A2B4B"/>
    <w:rsid w:val="009A3601"/>
    <w:rsid w:val="009A419B"/>
    <w:rsid w:val="009A53E0"/>
    <w:rsid w:val="009A5E9D"/>
    <w:rsid w:val="009A6B8C"/>
    <w:rsid w:val="009A780A"/>
    <w:rsid w:val="009B0910"/>
    <w:rsid w:val="009B4734"/>
    <w:rsid w:val="009B78D6"/>
    <w:rsid w:val="009C11C4"/>
    <w:rsid w:val="009C1501"/>
    <w:rsid w:val="009C173F"/>
    <w:rsid w:val="009C1FF7"/>
    <w:rsid w:val="009C3F70"/>
    <w:rsid w:val="009C612B"/>
    <w:rsid w:val="009C7953"/>
    <w:rsid w:val="009C7F88"/>
    <w:rsid w:val="009D11F1"/>
    <w:rsid w:val="009D78A7"/>
    <w:rsid w:val="009E57F2"/>
    <w:rsid w:val="009E5C68"/>
    <w:rsid w:val="009E770C"/>
    <w:rsid w:val="009F0035"/>
    <w:rsid w:val="009F0089"/>
    <w:rsid w:val="009F0171"/>
    <w:rsid w:val="009F1145"/>
    <w:rsid w:val="009F5362"/>
    <w:rsid w:val="009F5967"/>
    <w:rsid w:val="009F5B35"/>
    <w:rsid w:val="009F5F8F"/>
    <w:rsid w:val="009F64C2"/>
    <w:rsid w:val="009F7C5A"/>
    <w:rsid w:val="00A01268"/>
    <w:rsid w:val="00A0185A"/>
    <w:rsid w:val="00A02DD4"/>
    <w:rsid w:val="00A05178"/>
    <w:rsid w:val="00A066FA"/>
    <w:rsid w:val="00A07AB5"/>
    <w:rsid w:val="00A10795"/>
    <w:rsid w:val="00A13D10"/>
    <w:rsid w:val="00A14177"/>
    <w:rsid w:val="00A15D4D"/>
    <w:rsid w:val="00A2068A"/>
    <w:rsid w:val="00A22237"/>
    <w:rsid w:val="00A227D3"/>
    <w:rsid w:val="00A26393"/>
    <w:rsid w:val="00A306AB"/>
    <w:rsid w:val="00A3114D"/>
    <w:rsid w:val="00A313CD"/>
    <w:rsid w:val="00A31ECD"/>
    <w:rsid w:val="00A326FC"/>
    <w:rsid w:val="00A33A31"/>
    <w:rsid w:val="00A33CFB"/>
    <w:rsid w:val="00A345F3"/>
    <w:rsid w:val="00A379E9"/>
    <w:rsid w:val="00A40AAE"/>
    <w:rsid w:val="00A41CA6"/>
    <w:rsid w:val="00A457A4"/>
    <w:rsid w:val="00A46BDC"/>
    <w:rsid w:val="00A479B5"/>
    <w:rsid w:val="00A5395E"/>
    <w:rsid w:val="00A55657"/>
    <w:rsid w:val="00A56083"/>
    <w:rsid w:val="00A5647B"/>
    <w:rsid w:val="00A56A24"/>
    <w:rsid w:val="00A5743C"/>
    <w:rsid w:val="00A577B7"/>
    <w:rsid w:val="00A57FC9"/>
    <w:rsid w:val="00A631A2"/>
    <w:rsid w:val="00A643D2"/>
    <w:rsid w:val="00A66D1E"/>
    <w:rsid w:val="00A67443"/>
    <w:rsid w:val="00A70FC9"/>
    <w:rsid w:val="00A72AC4"/>
    <w:rsid w:val="00A72F92"/>
    <w:rsid w:val="00A73D18"/>
    <w:rsid w:val="00A748AA"/>
    <w:rsid w:val="00A758D8"/>
    <w:rsid w:val="00A80FEE"/>
    <w:rsid w:val="00A810A9"/>
    <w:rsid w:val="00A81783"/>
    <w:rsid w:val="00A81A3C"/>
    <w:rsid w:val="00A8216E"/>
    <w:rsid w:val="00A83F5E"/>
    <w:rsid w:val="00A84D44"/>
    <w:rsid w:val="00A84FEA"/>
    <w:rsid w:val="00A85BB3"/>
    <w:rsid w:val="00A86614"/>
    <w:rsid w:val="00A87CA6"/>
    <w:rsid w:val="00A90500"/>
    <w:rsid w:val="00A90F6F"/>
    <w:rsid w:val="00A918A8"/>
    <w:rsid w:val="00A91B60"/>
    <w:rsid w:val="00A96584"/>
    <w:rsid w:val="00A9658C"/>
    <w:rsid w:val="00A96C3E"/>
    <w:rsid w:val="00A96F35"/>
    <w:rsid w:val="00AA485B"/>
    <w:rsid w:val="00AA4A3B"/>
    <w:rsid w:val="00AA6A6B"/>
    <w:rsid w:val="00AA6C2B"/>
    <w:rsid w:val="00AB1D68"/>
    <w:rsid w:val="00AB4A1E"/>
    <w:rsid w:val="00AB4DB7"/>
    <w:rsid w:val="00AB5ED4"/>
    <w:rsid w:val="00AC3FD4"/>
    <w:rsid w:val="00AC47DF"/>
    <w:rsid w:val="00AC5BDB"/>
    <w:rsid w:val="00AC61D1"/>
    <w:rsid w:val="00AC7220"/>
    <w:rsid w:val="00AD3B6B"/>
    <w:rsid w:val="00AD3CB7"/>
    <w:rsid w:val="00AD4BFE"/>
    <w:rsid w:val="00AD72C0"/>
    <w:rsid w:val="00AD7BFF"/>
    <w:rsid w:val="00AE4CC4"/>
    <w:rsid w:val="00AE53ED"/>
    <w:rsid w:val="00AE5720"/>
    <w:rsid w:val="00AE6AE1"/>
    <w:rsid w:val="00AE7D27"/>
    <w:rsid w:val="00AF0FC7"/>
    <w:rsid w:val="00AF2AAE"/>
    <w:rsid w:val="00AF6C1F"/>
    <w:rsid w:val="00AF7087"/>
    <w:rsid w:val="00B0108E"/>
    <w:rsid w:val="00B05606"/>
    <w:rsid w:val="00B0564B"/>
    <w:rsid w:val="00B05E48"/>
    <w:rsid w:val="00B07D1E"/>
    <w:rsid w:val="00B109A7"/>
    <w:rsid w:val="00B14E82"/>
    <w:rsid w:val="00B1573C"/>
    <w:rsid w:val="00B15C40"/>
    <w:rsid w:val="00B1635B"/>
    <w:rsid w:val="00B221D5"/>
    <w:rsid w:val="00B2316B"/>
    <w:rsid w:val="00B2463F"/>
    <w:rsid w:val="00B25FDB"/>
    <w:rsid w:val="00B26EC8"/>
    <w:rsid w:val="00B3157F"/>
    <w:rsid w:val="00B31E68"/>
    <w:rsid w:val="00B32425"/>
    <w:rsid w:val="00B37285"/>
    <w:rsid w:val="00B37A7A"/>
    <w:rsid w:val="00B37B98"/>
    <w:rsid w:val="00B40541"/>
    <w:rsid w:val="00B40A9B"/>
    <w:rsid w:val="00B40B61"/>
    <w:rsid w:val="00B40B9B"/>
    <w:rsid w:val="00B40D1B"/>
    <w:rsid w:val="00B41E14"/>
    <w:rsid w:val="00B4288C"/>
    <w:rsid w:val="00B433E5"/>
    <w:rsid w:val="00B4497B"/>
    <w:rsid w:val="00B44A06"/>
    <w:rsid w:val="00B464B7"/>
    <w:rsid w:val="00B476AF"/>
    <w:rsid w:val="00B56C1E"/>
    <w:rsid w:val="00B619F8"/>
    <w:rsid w:val="00B66E02"/>
    <w:rsid w:val="00B71FC0"/>
    <w:rsid w:val="00B75849"/>
    <w:rsid w:val="00B75979"/>
    <w:rsid w:val="00B75C0F"/>
    <w:rsid w:val="00B76AC6"/>
    <w:rsid w:val="00B81922"/>
    <w:rsid w:val="00B81FD8"/>
    <w:rsid w:val="00B821F6"/>
    <w:rsid w:val="00B823E9"/>
    <w:rsid w:val="00B828A5"/>
    <w:rsid w:val="00B848DF"/>
    <w:rsid w:val="00B85889"/>
    <w:rsid w:val="00B85FF7"/>
    <w:rsid w:val="00B944F2"/>
    <w:rsid w:val="00BA0511"/>
    <w:rsid w:val="00BA08B7"/>
    <w:rsid w:val="00BA288E"/>
    <w:rsid w:val="00BA3018"/>
    <w:rsid w:val="00BA3089"/>
    <w:rsid w:val="00BA4485"/>
    <w:rsid w:val="00BA516D"/>
    <w:rsid w:val="00BA74F3"/>
    <w:rsid w:val="00BB11EE"/>
    <w:rsid w:val="00BB4DBE"/>
    <w:rsid w:val="00BB5153"/>
    <w:rsid w:val="00BC0033"/>
    <w:rsid w:val="00BC0652"/>
    <w:rsid w:val="00BC405D"/>
    <w:rsid w:val="00BC57C2"/>
    <w:rsid w:val="00BD34BA"/>
    <w:rsid w:val="00BD720A"/>
    <w:rsid w:val="00BE050F"/>
    <w:rsid w:val="00BE33C3"/>
    <w:rsid w:val="00BE3518"/>
    <w:rsid w:val="00BE509E"/>
    <w:rsid w:val="00BE6506"/>
    <w:rsid w:val="00BE66D8"/>
    <w:rsid w:val="00BE6D06"/>
    <w:rsid w:val="00BE6D24"/>
    <w:rsid w:val="00BF0A3B"/>
    <w:rsid w:val="00BF183C"/>
    <w:rsid w:val="00BF2727"/>
    <w:rsid w:val="00BF2D3F"/>
    <w:rsid w:val="00BF2E18"/>
    <w:rsid w:val="00BF2E78"/>
    <w:rsid w:val="00BF3D8A"/>
    <w:rsid w:val="00BF6DDF"/>
    <w:rsid w:val="00C001C9"/>
    <w:rsid w:val="00C034EB"/>
    <w:rsid w:val="00C04A0B"/>
    <w:rsid w:val="00C04A56"/>
    <w:rsid w:val="00C04E6A"/>
    <w:rsid w:val="00C052A0"/>
    <w:rsid w:val="00C1001B"/>
    <w:rsid w:val="00C1090E"/>
    <w:rsid w:val="00C15B58"/>
    <w:rsid w:val="00C16A8B"/>
    <w:rsid w:val="00C16C40"/>
    <w:rsid w:val="00C17F07"/>
    <w:rsid w:val="00C208BF"/>
    <w:rsid w:val="00C22228"/>
    <w:rsid w:val="00C2262A"/>
    <w:rsid w:val="00C22F4A"/>
    <w:rsid w:val="00C23D4F"/>
    <w:rsid w:val="00C24D85"/>
    <w:rsid w:val="00C253A1"/>
    <w:rsid w:val="00C26BE2"/>
    <w:rsid w:val="00C31C59"/>
    <w:rsid w:val="00C32B66"/>
    <w:rsid w:val="00C35190"/>
    <w:rsid w:val="00C35616"/>
    <w:rsid w:val="00C35C2F"/>
    <w:rsid w:val="00C35DA4"/>
    <w:rsid w:val="00C41A99"/>
    <w:rsid w:val="00C4296B"/>
    <w:rsid w:val="00C43FF0"/>
    <w:rsid w:val="00C449CB"/>
    <w:rsid w:val="00C44F2C"/>
    <w:rsid w:val="00C45EAC"/>
    <w:rsid w:val="00C46763"/>
    <w:rsid w:val="00C47580"/>
    <w:rsid w:val="00C50ED7"/>
    <w:rsid w:val="00C53159"/>
    <w:rsid w:val="00C55073"/>
    <w:rsid w:val="00C5633A"/>
    <w:rsid w:val="00C61EB0"/>
    <w:rsid w:val="00C62D08"/>
    <w:rsid w:val="00C65601"/>
    <w:rsid w:val="00C65F21"/>
    <w:rsid w:val="00C70400"/>
    <w:rsid w:val="00C71085"/>
    <w:rsid w:val="00C721E1"/>
    <w:rsid w:val="00C72C49"/>
    <w:rsid w:val="00C73095"/>
    <w:rsid w:val="00C733B5"/>
    <w:rsid w:val="00C73ED5"/>
    <w:rsid w:val="00C7486D"/>
    <w:rsid w:val="00C81900"/>
    <w:rsid w:val="00C84F80"/>
    <w:rsid w:val="00C8772C"/>
    <w:rsid w:val="00C91B1A"/>
    <w:rsid w:val="00C9353E"/>
    <w:rsid w:val="00C955FA"/>
    <w:rsid w:val="00C95994"/>
    <w:rsid w:val="00C9644C"/>
    <w:rsid w:val="00C96CDE"/>
    <w:rsid w:val="00CA2B82"/>
    <w:rsid w:val="00CA43A8"/>
    <w:rsid w:val="00CA6543"/>
    <w:rsid w:val="00CA6A0B"/>
    <w:rsid w:val="00CA6B3C"/>
    <w:rsid w:val="00CB1267"/>
    <w:rsid w:val="00CB12EE"/>
    <w:rsid w:val="00CB4160"/>
    <w:rsid w:val="00CB42F9"/>
    <w:rsid w:val="00CB4455"/>
    <w:rsid w:val="00CB4721"/>
    <w:rsid w:val="00CB6243"/>
    <w:rsid w:val="00CC0FEC"/>
    <w:rsid w:val="00CC337A"/>
    <w:rsid w:val="00CC4AD6"/>
    <w:rsid w:val="00CC6799"/>
    <w:rsid w:val="00CC73B7"/>
    <w:rsid w:val="00CC74E8"/>
    <w:rsid w:val="00CC76D6"/>
    <w:rsid w:val="00CD023E"/>
    <w:rsid w:val="00CD04B9"/>
    <w:rsid w:val="00CD1955"/>
    <w:rsid w:val="00CD1FC3"/>
    <w:rsid w:val="00CD4722"/>
    <w:rsid w:val="00CD47B0"/>
    <w:rsid w:val="00CD6B53"/>
    <w:rsid w:val="00CD6C0D"/>
    <w:rsid w:val="00CD7479"/>
    <w:rsid w:val="00CD74CB"/>
    <w:rsid w:val="00CE4857"/>
    <w:rsid w:val="00CE5D9B"/>
    <w:rsid w:val="00CF1301"/>
    <w:rsid w:val="00CF19BF"/>
    <w:rsid w:val="00CF5BA2"/>
    <w:rsid w:val="00CF6584"/>
    <w:rsid w:val="00CF71B3"/>
    <w:rsid w:val="00D02C06"/>
    <w:rsid w:val="00D06117"/>
    <w:rsid w:val="00D11279"/>
    <w:rsid w:val="00D14245"/>
    <w:rsid w:val="00D14869"/>
    <w:rsid w:val="00D17279"/>
    <w:rsid w:val="00D17AD3"/>
    <w:rsid w:val="00D20FD2"/>
    <w:rsid w:val="00D25325"/>
    <w:rsid w:val="00D300AF"/>
    <w:rsid w:val="00D341D2"/>
    <w:rsid w:val="00D35985"/>
    <w:rsid w:val="00D36EC8"/>
    <w:rsid w:val="00D407A1"/>
    <w:rsid w:val="00D4205A"/>
    <w:rsid w:val="00D426C4"/>
    <w:rsid w:val="00D430F1"/>
    <w:rsid w:val="00D43F2C"/>
    <w:rsid w:val="00D43F53"/>
    <w:rsid w:val="00D4463F"/>
    <w:rsid w:val="00D465B6"/>
    <w:rsid w:val="00D5061D"/>
    <w:rsid w:val="00D52031"/>
    <w:rsid w:val="00D5231E"/>
    <w:rsid w:val="00D54132"/>
    <w:rsid w:val="00D549A7"/>
    <w:rsid w:val="00D555BD"/>
    <w:rsid w:val="00D56EA4"/>
    <w:rsid w:val="00D6144D"/>
    <w:rsid w:val="00D6147F"/>
    <w:rsid w:val="00D619AF"/>
    <w:rsid w:val="00D6398B"/>
    <w:rsid w:val="00D666FE"/>
    <w:rsid w:val="00D66846"/>
    <w:rsid w:val="00D70864"/>
    <w:rsid w:val="00D72018"/>
    <w:rsid w:val="00D7280C"/>
    <w:rsid w:val="00D7363B"/>
    <w:rsid w:val="00D761AA"/>
    <w:rsid w:val="00D76BE0"/>
    <w:rsid w:val="00D82162"/>
    <w:rsid w:val="00D823A8"/>
    <w:rsid w:val="00D849E3"/>
    <w:rsid w:val="00D85AB2"/>
    <w:rsid w:val="00D87864"/>
    <w:rsid w:val="00D91BA3"/>
    <w:rsid w:val="00D91D27"/>
    <w:rsid w:val="00D92031"/>
    <w:rsid w:val="00D9235A"/>
    <w:rsid w:val="00D92586"/>
    <w:rsid w:val="00D92FDC"/>
    <w:rsid w:val="00D95A29"/>
    <w:rsid w:val="00DA29DB"/>
    <w:rsid w:val="00DA2C1B"/>
    <w:rsid w:val="00DA3C09"/>
    <w:rsid w:val="00DA4314"/>
    <w:rsid w:val="00DA4D51"/>
    <w:rsid w:val="00DA525C"/>
    <w:rsid w:val="00DA5377"/>
    <w:rsid w:val="00DA6DFB"/>
    <w:rsid w:val="00DB0208"/>
    <w:rsid w:val="00DB250C"/>
    <w:rsid w:val="00DB2F51"/>
    <w:rsid w:val="00DB35C7"/>
    <w:rsid w:val="00DB4063"/>
    <w:rsid w:val="00DB487B"/>
    <w:rsid w:val="00DB6BBA"/>
    <w:rsid w:val="00DC02F4"/>
    <w:rsid w:val="00DC1B7B"/>
    <w:rsid w:val="00DC1E7E"/>
    <w:rsid w:val="00DC27A5"/>
    <w:rsid w:val="00DC2F5A"/>
    <w:rsid w:val="00DC4ABF"/>
    <w:rsid w:val="00DC6169"/>
    <w:rsid w:val="00DC7FD9"/>
    <w:rsid w:val="00DD3B14"/>
    <w:rsid w:val="00DD408F"/>
    <w:rsid w:val="00DD5F5D"/>
    <w:rsid w:val="00DD6D0D"/>
    <w:rsid w:val="00DD71BB"/>
    <w:rsid w:val="00DE1AB3"/>
    <w:rsid w:val="00DE34D6"/>
    <w:rsid w:val="00DE3771"/>
    <w:rsid w:val="00DE42F9"/>
    <w:rsid w:val="00DE4894"/>
    <w:rsid w:val="00DE53EA"/>
    <w:rsid w:val="00DE5A87"/>
    <w:rsid w:val="00DF1878"/>
    <w:rsid w:val="00DF1D14"/>
    <w:rsid w:val="00DF2524"/>
    <w:rsid w:val="00DF2B4D"/>
    <w:rsid w:val="00DF3355"/>
    <w:rsid w:val="00DF4539"/>
    <w:rsid w:val="00DF601A"/>
    <w:rsid w:val="00E01A10"/>
    <w:rsid w:val="00E02F28"/>
    <w:rsid w:val="00E04030"/>
    <w:rsid w:val="00E04F45"/>
    <w:rsid w:val="00E07299"/>
    <w:rsid w:val="00E078D0"/>
    <w:rsid w:val="00E11785"/>
    <w:rsid w:val="00E1182D"/>
    <w:rsid w:val="00E143F5"/>
    <w:rsid w:val="00E150BE"/>
    <w:rsid w:val="00E15E58"/>
    <w:rsid w:val="00E16B30"/>
    <w:rsid w:val="00E17F7A"/>
    <w:rsid w:val="00E20BB7"/>
    <w:rsid w:val="00E21991"/>
    <w:rsid w:val="00E23B3D"/>
    <w:rsid w:val="00E258EF"/>
    <w:rsid w:val="00E30DDF"/>
    <w:rsid w:val="00E3114A"/>
    <w:rsid w:val="00E33917"/>
    <w:rsid w:val="00E40354"/>
    <w:rsid w:val="00E45169"/>
    <w:rsid w:val="00E4700D"/>
    <w:rsid w:val="00E530F5"/>
    <w:rsid w:val="00E535DB"/>
    <w:rsid w:val="00E53C21"/>
    <w:rsid w:val="00E546FB"/>
    <w:rsid w:val="00E5551C"/>
    <w:rsid w:val="00E5706C"/>
    <w:rsid w:val="00E57478"/>
    <w:rsid w:val="00E57F81"/>
    <w:rsid w:val="00E62A1E"/>
    <w:rsid w:val="00E63CA1"/>
    <w:rsid w:val="00E64C54"/>
    <w:rsid w:val="00E661FD"/>
    <w:rsid w:val="00E66B66"/>
    <w:rsid w:val="00E71DA4"/>
    <w:rsid w:val="00E75116"/>
    <w:rsid w:val="00E7614A"/>
    <w:rsid w:val="00E7716A"/>
    <w:rsid w:val="00E77A48"/>
    <w:rsid w:val="00E824E2"/>
    <w:rsid w:val="00E82BE0"/>
    <w:rsid w:val="00E8340D"/>
    <w:rsid w:val="00E83B77"/>
    <w:rsid w:val="00E851BC"/>
    <w:rsid w:val="00E879BE"/>
    <w:rsid w:val="00E87ACB"/>
    <w:rsid w:val="00E87C43"/>
    <w:rsid w:val="00E91D91"/>
    <w:rsid w:val="00E95110"/>
    <w:rsid w:val="00E9602D"/>
    <w:rsid w:val="00E96E49"/>
    <w:rsid w:val="00EA2632"/>
    <w:rsid w:val="00EA2B5B"/>
    <w:rsid w:val="00EA405C"/>
    <w:rsid w:val="00EB09A6"/>
    <w:rsid w:val="00EB2707"/>
    <w:rsid w:val="00EB37E0"/>
    <w:rsid w:val="00EB4D21"/>
    <w:rsid w:val="00EC0E3A"/>
    <w:rsid w:val="00EC30CF"/>
    <w:rsid w:val="00EC335C"/>
    <w:rsid w:val="00ED05D8"/>
    <w:rsid w:val="00ED06DE"/>
    <w:rsid w:val="00ED7521"/>
    <w:rsid w:val="00EE3A2F"/>
    <w:rsid w:val="00EE6E43"/>
    <w:rsid w:val="00EF12CA"/>
    <w:rsid w:val="00EF2B9C"/>
    <w:rsid w:val="00EF2E3A"/>
    <w:rsid w:val="00EF4139"/>
    <w:rsid w:val="00EF5E0D"/>
    <w:rsid w:val="00EF64F1"/>
    <w:rsid w:val="00EF653F"/>
    <w:rsid w:val="00F00390"/>
    <w:rsid w:val="00F00FA6"/>
    <w:rsid w:val="00F01A7A"/>
    <w:rsid w:val="00F026FF"/>
    <w:rsid w:val="00F0273A"/>
    <w:rsid w:val="00F03D10"/>
    <w:rsid w:val="00F05732"/>
    <w:rsid w:val="00F06EE3"/>
    <w:rsid w:val="00F10A38"/>
    <w:rsid w:val="00F161A9"/>
    <w:rsid w:val="00F16C8B"/>
    <w:rsid w:val="00F1727D"/>
    <w:rsid w:val="00F174B0"/>
    <w:rsid w:val="00F17D08"/>
    <w:rsid w:val="00F21A01"/>
    <w:rsid w:val="00F21D77"/>
    <w:rsid w:val="00F21FFC"/>
    <w:rsid w:val="00F222FA"/>
    <w:rsid w:val="00F224D9"/>
    <w:rsid w:val="00F233E3"/>
    <w:rsid w:val="00F2547A"/>
    <w:rsid w:val="00F30B78"/>
    <w:rsid w:val="00F31012"/>
    <w:rsid w:val="00F320C3"/>
    <w:rsid w:val="00F371B9"/>
    <w:rsid w:val="00F408B1"/>
    <w:rsid w:val="00F41D12"/>
    <w:rsid w:val="00F425AE"/>
    <w:rsid w:val="00F449D2"/>
    <w:rsid w:val="00F44CAE"/>
    <w:rsid w:val="00F4508D"/>
    <w:rsid w:val="00F47283"/>
    <w:rsid w:val="00F47551"/>
    <w:rsid w:val="00F511B0"/>
    <w:rsid w:val="00F53D3E"/>
    <w:rsid w:val="00F55464"/>
    <w:rsid w:val="00F570B7"/>
    <w:rsid w:val="00F57923"/>
    <w:rsid w:val="00F607A0"/>
    <w:rsid w:val="00F6624C"/>
    <w:rsid w:val="00F67916"/>
    <w:rsid w:val="00F67EB1"/>
    <w:rsid w:val="00F720D9"/>
    <w:rsid w:val="00F74F10"/>
    <w:rsid w:val="00F80078"/>
    <w:rsid w:val="00F81795"/>
    <w:rsid w:val="00F81888"/>
    <w:rsid w:val="00F8336E"/>
    <w:rsid w:val="00F834D3"/>
    <w:rsid w:val="00F853FC"/>
    <w:rsid w:val="00F92839"/>
    <w:rsid w:val="00F92A46"/>
    <w:rsid w:val="00F94A31"/>
    <w:rsid w:val="00F95DF6"/>
    <w:rsid w:val="00F95FE8"/>
    <w:rsid w:val="00F96E62"/>
    <w:rsid w:val="00F9717F"/>
    <w:rsid w:val="00FA1A28"/>
    <w:rsid w:val="00FA2B9A"/>
    <w:rsid w:val="00FA2E51"/>
    <w:rsid w:val="00FA42D7"/>
    <w:rsid w:val="00FA49F2"/>
    <w:rsid w:val="00FA4CCF"/>
    <w:rsid w:val="00FA4FCC"/>
    <w:rsid w:val="00FA5EAC"/>
    <w:rsid w:val="00FB2E59"/>
    <w:rsid w:val="00FB2E65"/>
    <w:rsid w:val="00FB3CA9"/>
    <w:rsid w:val="00FB51E1"/>
    <w:rsid w:val="00FB58C0"/>
    <w:rsid w:val="00FB5B0A"/>
    <w:rsid w:val="00FC22DD"/>
    <w:rsid w:val="00FC29AE"/>
    <w:rsid w:val="00FC2E37"/>
    <w:rsid w:val="00FC378C"/>
    <w:rsid w:val="00FC594A"/>
    <w:rsid w:val="00FC72C9"/>
    <w:rsid w:val="00FC7544"/>
    <w:rsid w:val="00FD2A9A"/>
    <w:rsid w:val="00FD4850"/>
    <w:rsid w:val="00FD5034"/>
    <w:rsid w:val="00FD5788"/>
    <w:rsid w:val="00FE1372"/>
    <w:rsid w:val="00FE222E"/>
    <w:rsid w:val="00FE34EA"/>
    <w:rsid w:val="00FE37D4"/>
    <w:rsid w:val="00FE4ADC"/>
    <w:rsid w:val="00FE73DB"/>
    <w:rsid w:val="00FF0502"/>
    <w:rsid w:val="00FF1D6A"/>
    <w:rsid w:val="00FF6BB0"/>
    <w:rsid w:val="00FF6F97"/>
    <w:rsid w:val="00FF76D2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49"/>
    <o:shapelayout v:ext="edit">
      <o:idmap v:ext="edit" data="1"/>
    </o:shapelayout>
  </w:shapeDefaults>
  <w:decimalSymbol w:val="."/>
  <w:listSeparator w:val=","/>
  <w14:docId w14:val="0DB2969A"/>
  <w15:chartTrackingRefBased/>
  <w15:docId w15:val="{939F051E-926F-4783-A2C6-B9867EA7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957"/>
  </w:style>
  <w:style w:type="paragraph" w:styleId="Footer">
    <w:name w:val="footer"/>
    <w:basedOn w:val="Normal"/>
    <w:link w:val="FooterChar"/>
    <w:uiPriority w:val="99"/>
    <w:unhideWhenUsed/>
    <w:rsid w:val="002E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957"/>
  </w:style>
  <w:style w:type="table" w:styleId="TableGrid">
    <w:name w:val="Table Grid"/>
    <w:basedOn w:val="TableNormal"/>
    <w:uiPriority w:val="59"/>
    <w:rsid w:val="00F0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3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78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239"/>
    <w:rPr>
      <w:color w:val="800080" w:themeColor="followedHyperlink"/>
      <w:u w:val="single"/>
    </w:rPr>
  </w:style>
  <w:style w:type="character" w:customStyle="1" w:styleId="spellver">
    <w:name w:val="spellver"/>
    <w:basedOn w:val="DefaultParagraphFont"/>
    <w:rsid w:val="0097309D"/>
  </w:style>
  <w:style w:type="character" w:customStyle="1" w:styleId="spellmod">
    <w:name w:val="spellmod"/>
    <w:basedOn w:val="DefaultParagraphFont"/>
    <w:rsid w:val="007C5F27"/>
  </w:style>
  <w:style w:type="character" w:customStyle="1" w:styleId="ver">
    <w:name w:val="ver"/>
    <w:basedOn w:val="DefaultParagraphFont"/>
    <w:rsid w:val="007C5F27"/>
  </w:style>
  <w:style w:type="paragraph" w:customStyle="1" w:styleId="Default">
    <w:name w:val="Default"/>
    <w:rsid w:val="009E770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Cs w:val="24"/>
    </w:rPr>
  </w:style>
  <w:style w:type="character" w:customStyle="1" w:styleId="mod">
    <w:name w:val="mod"/>
    <w:basedOn w:val="DefaultParagraphFont"/>
    <w:rsid w:val="000D4293"/>
  </w:style>
  <w:style w:type="paragraph" w:styleId="NormalWeb">
    <w:name w:val="Normal (Web)"/>
    <w:basedOn w:val="Normal"/>
    <w:uiPriority w:val="99"/>
    <w:semiHidden/>
    <w:unhideWhenUsed/>
    <w:rsid w:val="003D47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CENTRAL1\Shared\PLN\CAMP\AB%20617\Weekly%20Reports\2%20Shafter\Shafter%20Template%20V6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ENTRAL1\Shared\PLN\CAMP\AB%20617\Weekly%20Reports\2%20Shafter\Shafter%20Template%20V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741040434461827E-2"/>
          <c:y val="5.484695846842675E-2"/>
          <c:w val="0.90304080842353718"/>
          <c:h val="0.75635759224949828"/>
        </c:manualLayout>
      </c:layout>
      <c:lineChart>
        <c:grouping val="standard"/>
        <c:varyColors val="0"/>
        <c:ser>
          <c:idx val="0"/>
          <c:order val="0"/>
          <c:tx>
            <c:strRef>
              <c:f>'Weekly Chart'!$C$2</c:f>
              <c:strCache>
                <c:ptCount val="1"/>
                <c:pt idx="0">
                  <c:v>S.F.L.C.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45193</c:v>
                </c:pt>
                <c:pt idx="1">
                  <c:v>45194</c:v>
                </c:pt>
                <c:pt idx="2">
                  <c:v>45195</c:v>
                </c:pt>
                <c:pt idx="3">
                  <c:v>45196</c:v>
                </c:pt>
                <c:pt idx="4">
                  <c:v>45197</c:v>
                </c:pt>
                <c:pt idx="5">
                  <c:v>45198</c:v>
                </c:pt>
                <c:pt idx="6">
                  <c:v>45199</c:v>
                </c:pt>
              </c:numCache>
            </c:numRef>
          </c:cat>
          <c:val>
            <c:numRef>
              <c:f>'Weekly Chart'!$C$3:$C$9</c:f>
              <c:numCache>
                <c:formatCode>0.0</c:formatCode>
                <c:ptCount val="7"/>
                <c:pt idx="0">
                  <c:v>18.333333333333332</c:v>
                </c:pt>
                <c:pt idx="1">
                  <c:v>12.75</c:v>
                </c:pt>
                <c:pt idx="2">
                  <c:v>7.0869565217391308</c:v>
                </c:pt>
                <c:pt idx="3">
                  <c:v>6.75</c:v>
                </c:pt>
                <c:pt idx="4">
                  <c:v>9.7916666666666661</c:v>
                </c:pt>
                <c:pt idx="5">
                  <c:v>7.208333333333333</c:v>
                </c:pt>
                <c:pt idx="6">
                  <c:v>1.7083333333333333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A83-461C-92C6-19DD213A9CF9}"/>
            </c:ext>
          </c:extLst>
        </c:ser>
        <c:ser>
          <c:idx val="1"/>
          <c:order val="1"/>
          <c:tx>
            <c:strRef>
              <c:f>'Weekly Chart'!$D$2</c:f>
              <c:strCache>
                <c:ptCount val="1"/>
                <c:pt idx="0">
                  <c:v>DMV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45193</c:v>
                </c:pt>
                <c:pt idx="1">
                  <c:v>45194</c:v>
                </c:pt>
                <c:pt idx="2">
                  <c:v>45195</c:v>
                </c:pt>
                <c:pt idx="3">
                  <c:v>45196</c:v>
                </c:pt>
                <c:pt idx="4">
                  <c:v>45197</c:v>
                </c:pt>
                <c:pt idx="5">
                  <c:v>45198</c:v>
                </c:pt>
                <c:pt idx="6">
                  <c:v>45199</c:v>
                </c:pt>
              </c:numCache>
            </c:numRef>
          </c:cat>
          <c:val>
            <c:numRef>
              <c:f>'Weekly Chart'!$D$3:$D$9</c:f>
              <c:numCache>
                <c:formatCode>0.0</c:formatCode>
                <c:ptCount val="7"/>
                <c:pt idx="0">
                  <c:v>18.75</c:v>
                </c:pt>
                <c:pt idx="1">
                  <c:v>11.166666666666666</c:v>
                </c:pt>
                <c:pt idx="2">
                  <c:v>7.3181818181818183</c:v>
                </c:pt>
                <c:pt idx="3">
                  <c:v>7.708333333333333</c:v>
                </c:pt>
                <c:pt idx="4">
                  <c:v>7.25</c:v>
                </c:pt>
                <c:pt idx="5">
                  <c:v>6.583333333333333</c:v>
                </c:pt>
                <c:pt idx="6">
                  <c:v>2.5833333333333335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A83-461C-92C6-19DD213A9CF9}"/>
            </c:ext>
          </c:extLst>
        </c:ser>
        <c:ser>
          <c:idx val="2"/>
          <c:order val="2"/>
          <c:tx>
            <c:strRef>
              <c:f>'Weekly Chart'!$F$2</c:f>
              <c:strCache>
                <c:ptCount val="1"/>
                <c:pt idx="0">
                  <c:v>Grimmway</c:v>
                </c:pt>
              </c:strCache>
            </c:strRef>
          </c:tx>
          <c:spPr>
            <a:ln>
              <a:solidFill>
                <a:schemeClr val="accent4"/>
              </a:solidFill>
            </a:ln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45193</c:v>
                </c:pt>
                <c:pt idx="1">
                  <c:v>45194</c:v>
                </c:pt>
                <c:pt idx="2">
                  <c:v>45195</c:v>
                </c:pt>
                <c:pt idx="3">
                  <c:v>45196</c:v>
                </c:pt>
                <c:pt idx="4">
                  <c:v>45197</c:v>
                </c:pt>
                <c:pt idx="5">
                  <c:v>45198</c:v>
                </c:pt>
                <c:pt idx="6">
                  <c:v>45199</c:v>
                </c:pt>
              </c:numCache>
            </c:numRef>
          </c:cat>
          <c:val>
            <c:numRef>
              <c:f>'Weekly Chart'!$F$3:$F$9</c:f>
              <c:numCache>
                <c:formatCode>0.0</c:formatCode>
                <c:ptCount val="7"/>
                <c:pt idx="0">
                  <c:v>15.475</c:v>
                </c:pt>
                <c:pt idx="1">
                  <c:v>7.9458333333333329</c:v>
                </c:pt>
                <c:pt idx="2">
                  <c:v>5.2916666666666679</c:v>
                </c:pt>
                <c:pt idx="3">
                  <c:v>5.3833333333333337</c:v>
                </c:pt>
                <c:pt idx="4">
                  <c:v>4.5166666666666666</c:v>
                </c:pt>
                <c:pt idx="5">
                  <c:v>4.3250000000000002</c:v>
                </c:pt>
                <c:pt idx="6">
                  <c:v>1.3833333333333335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A83-461C-92C6-19DD213A9CF9}"/>
            </c:ext>
          </c:extLst>
        </c:ser>
        <c:ser>
          <c:idx val="3"/>
          <c:order val="3"/>
          <c:tx>
            <c:strRef>
              <c:f>'Weekly Chart'!$G$2</c:f>
              <c:strCache>
                <c:ptCount val="1"/>
                <c:pt idx="0">
                  <c:v>Sequoia</c:v>
                </c:pt>
              </c:strCache>
            </c:strRef>
          </c:tx>
          <c:spPr>
            <a:ln>
              <a:solidFill>
                <a:schemeClr val="accent5"/>
              </a:solidFill>
            </a:ln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45193</c:v>
                </c:pt>
                <c:pt idx="1">
                  <c:v>45194</c:v>
                </c:pt>
                <c:pt idx="2">
                  <c:v>45195</c:v>
                </c:pt>
                <c:pt idx="3">
                  <c:v>45196</c:v>
                </c:pt>
                <c:pt idx="4">
                  <c:v>45197</c:v>
                </c:pt>
                <c:pt idx="5">
                  <c:v>45198</c:v>
                </c:pt>
                <c:pt idx="6">
                  <c:v>45199</c:v>
                </c:pt>
              </c:numCache>
            </c:numRef>
          </c:cat>
          <c:val>
            <c:numRef>
              <c:f>'Weekly Chart'!$G$3:$G$9</c:f>
              <c:numCache>
                <c:formatCode>0.0</c:formatCode>
                <c:ptCount val="7"/>
                <c:pt idx="0">
                  <c:v>15.25</c:v>
                </c:pt>
                <c:pt idx="1">
                  <c:v>7.5</c:v>
                </c:pt>
                <c:pt idx="2">
                  <c:v>4.25</c:v>
                </c:pt>
                <c:pt idx="3">
                  <c:v>4.5</c:v>
                </c:pt>
                <c:pt idx="4">
                  <c:v>4.0869565217391308</c:v>
                </c:pt>
                <c:pt idx="5">
                  <c:v>3.9583333333333335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A83-461C-92C6-19DD213A9CF9}"/>
            </c:ext>
          </c:extLst>
        </c:ser>
        <c:ser>
          <c:idx val="4"/>
          <c:order val="4"/>
          <c:tx>
            <c:strRef>
              <c:f>'Weekly Chart'!$H$2</c:f>
              <c:strCache>
                <c:ptCount val="1"/>
                <c:pt idx="0">
                  <c:v>Golden Oak </c:v>
                </c:pt>
              </c:strCache>
            </c:strRef>
          </c:tx>
          <c:spPr>
            <a:ln>
              <a:solidFill>
                <a:schemeClr val="accent3"/>
              </a:solidFill>
            </a:ln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45193</c:v>
                </c:pt>
                <c:pt idx="1">
                  <c:v>45194</c:v>
                </c:pt>
                <c:pt idx="2">
                  <c:v>45195</c:v>
                </c:pt>
                <c:pt idx="3">
                  <c:v>45196</c:v>
                </c:pt>
                <c:pt idx="4">
                  <c:v>45197</c:v>
                </c:pt>
                <c:pt idx="5">
                  <c:v>45198</c:v>
                </c:pt>
                <c:pt idx="6">
                  <c:v>45199</c:v>
                </c:pt>
              </c:numCache>
            </c:numRef>
          </c:cat>
          <c:val>
            <c:numRef>
              <c:f>'Weekly Chart'!$H$3:$H$9</c:f>
              <c:numCache>
                <c:formatCode>0.0</c:formatCode>
                <c:ptCount val="7"/>
                <c:pt idx="0">
                  <c:v>19.958333333333339</c:v>
                </c:pt>
                <c:pt idx="1">
                  <c:v>13.874999999999998</c:v>
                </c:pt>
                <c:pt idx="2">
                  <c:v>8.8291666666666675</c:v>
                </c:pt>
                <c:pt idx="3">
                  <c:v>8.1791666666666689</c:v>
                </c:pt>
                <c:pt idx="4">
                  <c:v>8.5750000000000011</c:v>
                </c:pt>
                <c:pt idx="5">
                  <c:v>7.5791666666666666</c:v>
                </c:pt>
                <c:pt idx="6">
                  <c:v>5.4874999999999998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A83-461C-92C6-19DD213A9CF9}"/>
            </c:ext>
          </c:extLst>
        </c:ser>
        <c:ser>
          <c:idx val="5"/>
          <c:order val="5"/>
          <c:tx>
            <c:strRef>
              <c:f>'Weekly Chart'!$K$2</c:f>
              <c:strCache>
                <c:ptCount val="1"/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45193</c:v>
                </c:pt>
                <c:pt idx="1">
                  <c:v>45194</c:v>
                </c:pt>
                <c:pt idx="2">
                  <c:v>45195</c:v>
                </c:pt>
                <c:pt idx="3">
                  <c:v>45196</c:v>
                </c:pt>
                <c:pt idx="4">
                  <c:v>45197</c:v>
                </c:pt>
                <c:pt idx="5">
                  <c:v>45198</c:v>
                </c:pt>
                <c:pt idx="6">
                  <c:v>45199</c:v>
                </c:pt>
              </c:numCache>
            </c:numRef>
          </c:cat>
          <c:val>
            <c:numRef>
              <c:f>'Weekly Chart'!$K$3:$K$9</c:f>
              <c:numCache>
                <c:formatCode>General</c:formatCode>
                <c:ptCount val="7"/>
                <c:pt idx="0">
                  <c:v>35</c:v>
                </c:pt>
                <c:pt idx="1">
                  <c:v>35</c:v>
                </c:pt>
                <c:pt idx="2">
                  <c:v>35</c:v>
                </c:pt>
                <c:pt idx="3">
                  <c:v>35</c:v>
                </c:pt>
                <c:pt idx="4">
                  <c:v>35</c:v>
                </c:pt>
                <c:pt idx="5">
                  <c:v>35</c:v>
                </c:pt>
                <c:pt idx="6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A83-461C-92C6-19DD213A9CF9}"/>
            </c:ext>
          </c:extLst>
        </c:ser>
        <c:ser>
          <c:idx val="6"/>
          <c:order val="6"/>
          <c:tx>
            <c:strRef>
              <c:f>'Weekly Chart'!$I$2</c:f>
              <c:strCache>
                <c:ptCount val="1"/>
                <c:pt idx="0">
                  <c:v>La Colonia</c:v>
                </c:pt>
              </c:strCache>
            </c:strRef>
          </c:tx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45193</c:v>
                </c:pt>
                <c:pt idx="1">
                  <c:v>45194</c:v>
                </c:pt>
                <c:pt idx="2">
                  <c:v>45195</c:v>
                </c:pt>
                <c:pt idx="3">
                  <c:v>45196</c:v>
                </c:pt>
                <c:pt idx="4">
                  <c:v>45197</c:v>
                </c:pt>
                <c:pt idx="5">
                  <c:v>45198</c:v>
                </c:pt>
                <c:pt idx="6">
                  <c:v>45199</c:v>
                </c:pt>
              </c:numCache>
            </c:numRef>
          </c:cat>
          <c:val>
            <c:numRef>
              <c:f>'Weekly Chart'!$I$3:$I$9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3A83-461C-92C6-19DD213A9CF9}"/>
            </c:ext>
          </c:extLst>
        </c:ser>
        <c:ser>
          <c:idx val="7"/>
          <c:order val="7"/>
          <c:tx>
            <c:v>Van-Lerdo Hwy &amp; 99</c:v>
          </c:tx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45193</c:v>
                </c:pt>
                <c:pt idx="1">
                  <c:v>45194</c:v>
                </c:pt>
                <c:pt idx="2">
                  <c:v>45195</c:v>
                </c:pt>
                <c:pt idx="3">
                  <c:v>45196</c:v>
                </c:pt>
                <c:pt idx="4">
                  <c:v>45197</c:v>
                </c:pt>
                <c:pt idx="5">
                  <c:v>45198</c:v>
                </c:pt>
                <c:pt idx="6">
                  <c:v>45199</c:v>
                </c:pt>
              </c:numCache>
            </c:numRef>
          </c:cat>
          <c:val>
            <c:numRef>
              <c:f>'Weekly Chart'!$J$3:$J$9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A83-461C-92C6-19DD213A9C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4121240"/>
        <c:axId val="1"/>
      </c:lineChart>
      <c:dateAx>
        <c:axId val="524121240"/>
        <c:scaling>
          <c:orientation val="minMax"/>
        </c:scaling>
        <c:delete val="0"/>
        <c:axPos val="b"/>
        <c:numFmt formatCode="m/d/yy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Offset val="100"/>
        <c:baseTimeUnit val="days"/>
      </c:date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1000" b="0" i="0" u="none" strike="noStrike" baseline="0">
                    <a:solidFill>
                      <a:srgbClr val="333333"/>
                    </a:solidFill>
                    <a:latin typeface="Calibri"/>
                    <a:cs typeface="Calibri"/>
                  </a:rPr>
                  <a:t>PM 2.5 (μg/m</a:t>
                </a:r>
                <a:r>
                  <a:rPr lang="en-US" sz="1000" b="0" i="0" u="none" strike="noStrike" baseline="30000">
                    <a:solidFill>
                      <a:srgbClr val="333333"/>
                    </a:solidFill>
                    <a:latin typeface="Calibri"/>
                    <a:cs typeface="Calibri"/>
                  </a:rPr>
                  <a:t>3</a:t>
                </a:r>
                <a:r>
                  <a:rPr lang="en-US" sz="1000" b="0" i="0" u="none" strike="noStrike" baseline="0">
                    <a:solidFill>
                      <a:srgbClr val="333333"/>
                    </a:solidFill>
                    <a:latin typeface="Calibri"/>
                    <a:cs typeface="Calibri"/>
                  </a:rPr>
                  <a:t>)</a:t>
                </a:r>
              </a:p>
            </c:rich>
          </c:tx>
          <c:layout/>
          <c:overlay val="0"/>
          <c:spPr>
            <a:noFill/>
            <a:ln w="25400">
              <a:noFill/>
            </a:ln>
          </c:spPr>
        </c:title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241212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8.0910758029958832E-4"/>
          <c:y val="0.92659747954299843"/>
          <c:w val="0.99613791750708314"/>
          <c:h val="6.991543505506368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484297221468022E-2"/>
          <c:y val="7.3872584108804581E-2"/>
          <c:w val="0.88785580514656426"/>
          <c:h val="0.72340624088655592"/>
        </c:manualLayout>
      </c:layout>
      <c:lineChart>
        <c:grouping val="standard"/>
        <c:varyColors val="0"/>
        <c:ser>
          <c:idx val="2"/>
          <c:order val="0"/>
          <c:tx>
            <c:strRef>
              <c:f>'Weekly Chart'!$E$2</c:f>
              <c:strCache>
                <c:ptCount val="1"/>
                <c:pt idx="0">
                  <c:v>DMV PM10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45193</c:v>
                </c:pt>
                <c:pt idx="1">
                  <c:v>45194</c:v>
                </c:pt>
                <c:pt idx="2">
                  <c:v>45195</c:v>
                </c:pt>
                <c:pt idx="3">
                  <c:v>45196</c:v>
                </c:pt>
                <c:pt idx="4">
                  <c:v>45197</c:v>
                </c:pt>
                <c:pt idx="5">
                  <c:v>45198</c:v>
                </c:pt>
                <c:pt idx="6">
                  <c:v>45199</c:v>
                </c:pt>
              </c:numCache>
            </c:numRef>
          </c:cat>
          <c:val>
            <c:numRef>
              <c:f>'Weekly Chart'!$E$3:$E$9</c:f>
              <c:numCache>
                <c:formatCode>0.0</c:formatCode>
                <c:ptCount val="7"/>
                <c:pt idx="0">
                  <c:v>55.208333333333336</c:v>
                </c:pt>
                <c:pt idx="1">
                  <c:v>64.416666666666671</c:v>
                </c:pt>
                <c:pt idx="2">
                  <c:v>60.75</c:v>
                </c:pt>
                <c:pt idx="3">
                  <c:v>67.208333333333329</c:v>
                </c:pt>
                <c:pt idx="4">
                  <c:v>75.086956521739125</c:v>
                </c:pt>
                <c:pt idx="5">
                  <c:v>74.041666666666671</c:v>
                </c:pt>
                <c:pt idx="6">
                  <c:v>22.416666666666668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EEE-4F6F-A1DC-19C0355D60C7}"/>
            </c:ext>
          </c:extLst>
        </c:ser>
        <c:ser>
          <c:idx val="7"/>
          <c:order val="1"/>
          <c:tx>
            <c:strRef>
              <c:f>'Weekly Chart'!$L$2</c:f>
              <c:strCache>
                <c:ptCount val="1"/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'Weekly Chart'!$B$3:$B$9</c:f>
              <c:numCache>
                <c:formatCode>m/d/yyyy</c:formatCode>
                <c:ptCount val="7"/>
                <c:pt idx="0">
                  <c:v>45193</c:v>
                </c:pt>
                <c:pt idx="1">
                  <c:v>45194</c:v>
                </c:pt>
                <c:pt idx="2">
                  <c:v>45195</c:v>
                </c:pt>
                <c:pt idx="3">
                  <c:v>45196</c:v>
                </c:pt>
                <c:pt idx="4">
                  <c:v>45197</c:v>
                </c:pt>
                <c:pt idx="5">
                  <c:v>45198</c:v>
                </c:pt>
                <c:pt idx="6">
                  <c:v>45199</c:v>
                </c:pt>
              </c:numCache>
            </c:numRef>
          </c:cat>
          <c:val>
            <c:numRef>
              <c:f>'Weekly Chart'!$L$3:$L$9</c:f>
              <c:numCache>
                <c:formatCode>General</c:formatCode>
                <c:ptCount val="7"/>
                <c:pt idx="0">
                  <c:v>150</c:v>
                </c:pt>
                <c:pt idx="1">
                  <c:v>150</c:v>
                </c:pt>
                <c:pt idx="2">
                  <c:v>150</c:v>
                </c:pt>
                <c:pt idx="3">
                  <c:v>150</c:v>
                </c:pt>
                <c:pt idx="4">
                  <c:v>150</c:v>
                </c:pt>
                <c:pt idx="5">
                  <c:v>150</c:v>
                </c:pt>
                <c:pt idx="6">
                  <c:v>150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EEE-4F6F-A1DC-19C0355D60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4121568"/>
        <c:axId val="1"/>
      </c:lineChart>
      <c:dateAx>
        <c:axId val="524121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100" b="0" i="0" u="none" strike="noStrike" kern="1200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s-ES" sz="1100" b="0" i="0" baseline="0">
                    <a:effectLst/>
                  </a:rPr>
                  <a:t>Estándar Federal de PM10 de 24-horas</a:t>
                </a:r>
                <a:endParaRPr lang="en-US" sz="1100">
                  <a:effectLst/>
                </a:endParaRPr>
              </a:p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100" b="0" i="0" u="none" strike="noStrike" kern="1200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rich>
          </c:tx>
          <c:layout>
            <c:manualLayout>
              <c:xMode val="edge"/>
              <c:yMode val="edge"/>
              <c:x val="0.13661500252755979"/>
              <c:y val="2.2822036512897558E-2"/>
            </c:manualLayout>
          </c:layout>
          <c:overlay val="0"/>
          <c:spPr>
            <a:noFill/>
            <a:ln w="25400">
              <a:noFill/>
            </a:ln>
          </c:spPr>
        </c:title>
        <c:numFmt formatCode="m/d/yy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Offset val="100"/>
        <c:baseTimeUnit val="days"/>
      </c:date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1000" b="0" i="0" u="none" strike="noStrike" baseline="0">
                    <a:solidFill>
                      <a:srgbClr val="333333"/>
                    </a:solidFill>
                    <a:latin typeface="Calibri"/>
                    <a:cs typeface="Calibri"/>
                  </a:rPr>
                  <a:t>PM 10 (μg/m</a:t>
                </a:r>
                <a:r>
                  <a:rPr lang="en-US" sz="1000" b="0" i="0" u="none" strike="noStrike" baseline="30000">
                    <a:solidFill>
                      <a:srgbClr val="333333"/>
                    </a:solidFill>
                    <a:latin typeface="Calibri"/>
                    <a:cs typeface="Calibri"/>
                  </a:rPr>
                  <a:t>3</a:t>
                </a:r>
                <a:r>
                  <a:rPr lang="en-US" sz="1000" b="0" i="0" u="none" strike="noStrike" baseline="0">
                    <a:solidFill>
                      <a:srgbClr val="333333"/>
                    </a:solidFill>
                    <a:latin typeface="Calibri"/>
                    <a:cs typeface="Calibri"/>
                  </a:rPr>
                  <a:t>)</a:t>
                </a:r>
              </a:p>
            </c:rich>
          </c:tx>
          <c:layout/>
          <c:overlay val="0"/>
          <c:spPr>
            <a:noFill/>
            <a:ln w="25400">
              <a:noFill/>
            </a:ln>
          </c:spPr>
        </c:title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241215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41340363867649615"/>
          <c:y val="0.92531569839971017"/>
          <c:w val="0.17232401610013137"/>
          <c:h val="6.9486814853278733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0.12834</cdr:x>
      <cdr:y>0.05132</cdr:y>
    </cdr:from>
    <cdr:to>
      <cdr:x>0.55591</cdr:x>
      <cdr:y>0.17157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89854" y="106368"/>
          <a:ext cx="2964596" cy="2492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0" i="0" baseline="0">
              <a:solidFill>
                <a:schemeClr val="tx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rPr>
            <a:t>Estándar Federal de PM2.5 de 24-horas</a:t>
          </a:r>
          <a:endParaRPr lang="en-US" sz="1100"/>
        </a:p>
        <a:p xmlns:a="http://schemas.openxmlformats.org/drawingml/2006/main">
          <a:pPr marL="0" marR="0" lvl="0" indent="0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1100">
            <a:solidFill>
              <a:schemeClr val="tx1">
                <a:lumMod val="65000"/>
                <a:lumOff val="35000"/>
              </a:schemeClr>
            </a:solidFill>
            <a:effectLst/>
          </a:endParaRPr>
        </a:p>
        <a:p xmlns:a="http://schemas.openxmlformats.org/drawingml/2006/main">
          <a:pPr>
            <a:lnSpc>
              <a:spcPts val="1200"/>
            </a:lnSpc>
          </a:pPr>
          <a:endParaRPr lang="en-US" sz="1100"/>
        </a:p>
      </cdr:txBody>
    </cdr:sp>
  </cdr:relSizeAnchor>
  <cdr:relSizeAnchor xmlns:cdr="http://schemas.openxmlformats.org/drawingml/2006/chartDrawing">
    <cdr:from>
      <cdr:x>0.00691</cdr:x>
      <cdr:y>0.28978</cdr:y>
    </cdr:from>
    <cdr:to>
      <cdr:x>0.02781</cdr:x>
      <cdr:y>0.68982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720" y="876300"/>
          <a:ext cx="190500" cy="12344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9C34-3D3F-4AF5-8187-0FE9EF91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SJVAPCD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Dawson</dc:creator>
  <cp:keywords/>
  <dc:description/>
  <cp:lastModifiedBy>Danny Gonzalez</cp:lastModifiedBy>
  <cp:revision>2</cp:revision>
  <dcterms:created xsi:type="dcterms:W3CDTF">2023-10-09T17:47:00Z</dcterms:created>
  <dcterms:modified xsi:type="dcterms:W3CDTF">2023-10-09T17:47:00Z</dcterms:modified>
</cp:coreProperties>
</file>